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A1" w:rsidRPr="008E38CB" w:rsidRDefault="008923A1" w:rsidP="00B22A3C">
      <w:pPr>
        <w:rPr>
          <w:rFonts w:ascii="Arial Narrow" w:hAnsi="Arial Narrow" w:cs="Arial Narrow"/>
          <w:b/>
          <w:bCs/>
          <w:sz w:val="4"/>
          <w:szCs w:val="4"/>
        </w:rPr>
      </w:pPr>
    </w:p>
    <w:p w:rsidR="008923A1" w:rsidRPr="008E38CB" w:rsidRDefault="008923A1" w:rsidP="008E38CB">
      <w:pPr>
        <w:shd w:val="clear" w:color="auto" w:fill="3366FF"/>
        <w:tabs>
          <w:tab w:val="right" w:pos="5580"/>
        </w:tabs>
        <w:jc w:val="center"/>
        <w:rPr>
          <w:rFonts w:ascii="Tahoma" w:hAnsi="Tahoma" w:cs="Tahoma"/>
          <w:b/>
          <w:bCs/>
          <w:color w:val="FFFF00"/>
          <w:sz w:val="48"/>
          <w:szCs w:val="48"/>
        </w:rPr>
      </w:pPr>
      <w:r>
        <w:rPr>
          <w:rFonts w:ascii="Tahoma" w:hAnsi="Tahoma" w:cs="Tahoma"/>
          <w:b/>
          <w:bCs/>
          <w:color w:val="FFFF00"/>
          <w:sz w:val="48"/>
          <w:szCs w:val="48"/>
          <w:lang w:val="ru-RU"/>
        </w:rPr>
        <w:t>СПОНСОРЫ</w:t>
      </w:r>
      <w:r w:rsidRPr="008E38CB">
        <w:rPr>
          <w:rFonts w:ascii="Tahoma" w:hAnsi="Tahoma" w:cs="Tahoma"/>
          <w:b/>
          <w:bCs/>
          <w:color w:val="FFFF00"/>
          <w:sz w:val="48"/>
          <w:szCs w:val="48"/>
        </w:rPr>
        <w:t xml:space="preserve"> </w:t>
      </w:r>
    </w:p>
    <w:p w:rsidR="008923A1" w:rsidRDefault="008923A1" w:rsidP="00E84A94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8923A1" w:rsidRPr="00646B83" w:rsidRDefault="008923A1" w:rsidP="00E84A94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СТРАТЕГИЧЕСКИЙ ПАРТНЕР КОНФЕРЕНЦИИ</w:t>
      </w:r>
    </w:p>
    <w:p w:rsidR="008923A1" w:rsidRPr="00E84A94" w:rsidRDefault="008923A1" w:rsidP="00E84A94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629A0">
        <w:rPr>
          <w:rFonts w:ascii="Arial" w:hAnsi="Arial" w:cs="Arial"/>
          <w:i/>
          <w:i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1pt;height:119.25pt;visibility:visible">
            <v:imagedata r:id="rId7" o:title="" croptop="12319f" cropbottom="12062f" cropleft="7288f" cropright="7431f"/>
          </v:shape>
        </w:pict>
      </w:r>
    </w:p>
    <w:p w:rsidR="008923A1" w:rsidRPr="00E7633B" w:rsidRDefault="008923A1" w:rsidP="007B7C3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923A1" w:rsidRPr="00084C70" w:rsidRDefault="008923A1" w:rsidP="00291E2F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ПАРТНЕРЫ КОНФЕРЕНЦИИ</w:t>
      </w:r>
      <w:r w:rsidRPr="00084C70">
        <w:rPr>
          <w:rFonts w:ascii="Arial Narrow" w:hAnsi="Arial Narrow" w:cs="Arial Narrow"/>
          <w:b/>
          <w:bCs/>
          <w:sz w:val="32"/>
          <w:szCs w:val="32"/>
          <w:u w:val="single"/>
          <w:lang w:val="ru-RU"/>
        </w:rPr>
        <w:t xml:space="preserve">    </w:t>
      </w:r>
    </w:p>
    <w:p w:rsidR="008923A1" w:rsidRPr="00084C70" w:rsidRDefault="008923A1" w:rsidP="00747BF3">
      <w:pPr>
        <w:jc w:val="center"/>
        <w:rPr>
          <w:rFonts w:ascii="Arial" w:hAnsi="Arial" w:cs="Arial"/>
          <w:b/>
          <w:bCs/>
          <w:color w:val="548DD4"/>
          <w:sz w:val="28"/>
          <w:szCs w:val="28"/>
          <w:lang w:val="ru-RU"/>
        </w:rPr>
      </w:pPr>
      <w:r w:rsidRPr="00F629A0">
        <w:rPr>
          <w:rFonts w:ascii="Arial Narrow" w:hAnsi="Arial Narrow" w:cs="Arial Narrow"/>
          <w:b/>
          <w:bCs/>
          <w:noProof/>
          <w:sz w:val="32"/>
          <w:szCs w:val="32"/>
        </w:rPr>
        <w:pict>
          <v:shape id="Picture 3" o:spid="_x0000_i1026" type="#_x0000_t75" style="width:299.25pt;height:47.25pt;visibility:visible">
            <v:imagedata r:id="rId8" o:title="" croptop="10399f" cropbottom="17500f" cropleft="2795f" cropright="3005f"/>
          </v:shape>
        </w:pict>
      </w:r>
      <w:r w:rsidRPr="00084C70">
        <w:rPr>
          <w:rFonts w:ascii="Arial Narrow" w:hAnsi="Arial Narrow" w:cs="Arial Narrow"/>
          <w:b/>
          <w:bCs/>
          <w:sz w:val="32"/>
          <w:szCs w:val="32"/>
          <w:lang w:val="ru-RU"/>
        </w:rPr>
        <w:t xml:space="preserve"> </w:t>
      </w:r>
      <w:r w:rsidRPr="00084C70">
        <w:rPr>
          <w:rFonts w:ascii="Arial Narrow" w:hAnsi="Arial Narrow" w:cs="Arial Narrow"/>
          <w:b/>
          <w:bCs/>
          <w:sz w:val="32"/>
          <w:szCs w:val="32"/>
          <w:lang w:val="ru-RU"/>
        </w:rPr>
        <w:tab/>
      </w:r>
      <w:r w:rsidRPr="00F629A0">
        <w:rPr>
          <w:rFonts w:ascii="Arial Narrow" w:hAnsi="Arial Narrow" w:cs="Arial Narrow"/>
          <w:b/>
          <w:bCs/>
          <w:noProof/>
          <w:sz w:val="32"/>
          <w:szCs w:val="32"/>
        </w:rPr>
        <w:pict>
          <v:shape id="Picture 15" o:spid="_x0000_i1027" type="#_x0000_t75" style="width:157.5pt;height:130.5pt;visibility:visible">
            <v:imagedata r:id="rId9" o:title="" croptop="8688f" cropbottom="7171f" cropleft="7173f" cropright="7404f"/>
          </v:shape>
        </w:pict>
      </w:r>
    </w:p>
    <w:p w:rsidR="008923A1" w:rsidRPr="00084C70" w:rsidRDefault="008923A1" w:rsidP="00B956F4">
      <w:pPr>
        <w:tabs>
          <w:tab w:val="right" w:pos="10080"/>
        </w:tabs>
        <w:jc w:val="center"/>
        <w:rPr>
          <w:rFonts w:ascii="Arial Narrow" w:hAnsi="Arial Narrow" w:cs="Arial Narrow"/>
          <w:b/>
          <w:bCs/>
          <w:noProof/>
          <w:sz w:val="44"/>
          <w:szCs w:val="44"/>
          <w:lang w:val="ru-RU"/>
        </w:rPr>
      </w:pPr>
    </w:p>
    <w:p w:rsidR="008923A1" w:rsidRPr="00646B83" w:rsidRDefault="008923A1" w:rsidP="00E7633B">
      <w:pPr>
        <w:tabs>
          <w:tab w:val="center" w:pos="2520"/>
          <w:tab w:val="center" w:pos="8550"/>
        </w:tabs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</w:pPr>
      <w:r w:rsidRPr="00084C70">
        <w:rPr>
          <w:rFonts w:ascii="Arial" w:hAnsi="Arial" w:cs="Arial"/>
          <w:b/>
          <w:bCs/>
          <w:color w:val="548DD4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СПОНСОР</w:t>
      </w:r>
      <w:r w:rsidRPr="00646B83"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ОБЕДА</w:t>
      </w:r>
      <w:r w:rsidRPr="00646B83">
        <w:rPr>
          <w:rFonts w:ascii="Arial" w:hAnsi="Arial" w:cs="Arial"/>
          <w:b/>
          <w:bCs/>
          <w:color w:val="548DD4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ПОСТАВЩИК БЛОКНОТОВ И РУЧЕК</w:t>
      </w:r>
    </w:p>
    <w:p w:rsidR="008923A1" w:rsidRPr="00646B83" w:rsidRDefault="008923A1" w:rsidP="00E7633B">
      <w:pPr>
        <w:tabs>
          <w:tab w:val="center" w:pos="2520"/>
          <w:tab w:val="center" w:pos="8550"/>
        </w:tabs>
        <w:jc w:val="center"/>
        <w:rPr>
          <w:rFonts w:ascii="Arial" w:hAnsi="Arial" w:cs="Arial"/>
          <w:b/>
          <w:bCs/>
          <w:color w:val="548DD4"/>
          <w:sz w:val="10"/>
          <w:szCs w:val="10"/>
          <w:lang w:val="ru-RU"/>
        </w:rPr>
      </w:pPr>
    </w:p>
    <w:p w:rsidR="008923A1" w:rsidRPr="00E7633B" w:rsidRDefault="008923A1" w:rsidP="00E7633B">
      <w:pPr>
        <w:tabs>
          <w:tab w:val="center" w:pos="2520"/>
          <w:tab w:val="center" w:pos="8550"/>
        </w:tabs>
        <w:rPr>
          <w:rFonts w:ascii="Arial" w:hAnsi="Arial" w:cs="Arial"/>
          <w:b/>
          <w:bCs/>
          <w:noProof/>
          <w:color w:val="548DD4"/>
          <w:sz w:val="28"/>
          <w:szCs w:val="28"/>
        </w:rPr>
      </w:pPr>
      <w:r w:rsidRPr="00646B83">
        <w:rPr>
          <w:rFonts w:ascii="Arial" w:hAnsi="Arial" w:cs="Arial"/>
          <w:b/>
          <w:bCs/>
          <w:color w:val="548DD4"/>
          <w:sz w:val="10"/>
          <w:szCs w:val="10"/>
          <w:lang w:val="ru-RU"/>
        </w:rPr>
        <w:tab/>
      </w:r>
      <w:r>
        <w:rPr>
          <w:rFonts w:ascii="Arial" w:hAnsi="Arial" w:cs="Arial"/>
          <w:b/>
          <w:bCs/>
          <w:color w:val="548DD4"/>
          <w:sz w:val="10"/>
          <w:szCs w:val="10"/>
        </w:rPr>
        <w:tab/>
      </w:r>
      <w:r w:rsidRPr="00F629A0">
        <w:rPr>
          <w:rFonts w:ascii="Arial" w:hAnsi="Arial" w:cs="Arial"/>
          <w:b/>
          <w:bCs/>
          <w:noProof/>
          <w:color w:val="548DD4"/>
          <w:sz w:val="28"/>
          <w:szCs w:val="28"/>
        </w:rPr>
        <w:pict>
          <v:shape id="Picture 19" o:spid="_x0000_i1028" type="#_x0000_t75" alt="DLA Piper logo (colour)" style="width:170.25pt;height:95.25pt;visibility:visible">
            <v:imagedata r:id="rId10" o:title="" croptop="13558f" cropbottom="14224f" cropleft="8022f" cropright="8723f"/>
          </v:shape>
        </w:pict>
      </w:r>
    </w:p>
    <w:p w:rsidR="008923A1" w:rsidRPr="00E7633B" w:rsidRDefault="008923A1" w:rsidP="00291E2F">
      <w:pPr>
        <w:jc w:val="center"/>
        <w:rPr>
          <w:rFonts w:ascii="Arial" w:hAnsi="Arial" w:cs="Arial"/>
          <w:b/>
          <w:bCs/>
          <w:color w:val="548DD4"/>
          <w:sz w:val="44"/>
          <w:szCs w:val="44"/>
        </w:rPr>
      </w:pPr>
    </w:p>
    <w:p w:rsidR="008923A1" w:rsidRPr="00646B83" w:rsidRDefault="008923A1" w:rsidP="00291E2F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СПОНСОР УЖИНА НАКАНУНЕ КОНФЕРЕНЦИИ</w:t>
      </w:r>
    </w:p>
    <w:p w:rsidR="008923A1" w:rsidRDefault="008923A1" w:rsidP="00291E2F">
      <w:pPr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 w:rsidRPr="00F629A0">
        <w:rPr>
          <w:rFonts w:ascii="Arial Narrow" w:hAnsi="Arial Narrow" w:cs="Arial Narrow"/>
          <w:b/>
          <w:bCs/>
          <w:noProof/>
          <w:sz w:val="32"/>
          <w:szCs w:val="32"/>
        </w:rPr>
        <w:pict>
          <v:shape id="Picture 4" o:spid="_x0000_i1029" type="#_x0000_t75" style="width:299.25pt;height:47.25pt;visibility:visible">
            <v:imagedata r:id="rId8" o:title="" croptop="10399f" cropbottom="17500f" cropleft="2795f" cropright="3005f"/>
          </v:shape>
        </w:pict>
      </w:r>
    </w:p>
    <w:p w:rsidR="008923A1" w:rsidRPr="00E7633B" w:rsidRDefault="008923A1" w:rsidP="00E31082">
      <w:pPr>
        <w:jc w:val="center"/>
        <w:rPr>
          <w:rFonts w:ascii="Arial" w:hAnsi="Arial" w:cs="Arial"/>
          <w:b/>
          <w:bCs/>
          <w:color w:val="548DD4"/>
          <w:sz w:val="44"/>
          <w:szCs w:val="44"/>
        </w:rPr>
      </w:pPr>
    </w:p>
    <w:p w:rsidR="008923A1" w:rsidRPr="00646B83" w:rsidRDefault="008923A1" w:rsidP="00612648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СПОНСОР ПАНЕЛЬНОЙ СЕССИИ</w:t>
      </w:r>
    </w:p>
    <w:p w:rsidR="008923A1" w:rsidRPr="00E7633B" w:rsidRDefault="008923A1" w:rsidP="00612648">
      <w:pPr>
        <w:jc w:val="center"/>
        <w:rPr>
          <w:rFonts w:ascii="Arial" w:hAnsi="Arial" w:cs="Arial"/>
          <w:b/>
          <w:bCs/>
          <w:color w:val="548DD4"/>
          <w:sz w:val="6"/>
          <w:szCs w:val="6"/>
          <w:u w:val="single"/>
        </w:rPr>
      </w:pPr>
    </w:p>
    <w:p w:rsidR="008923A1" w:rsidRDefault="008923A1" w:rsidP="00612648">
      <w:pPr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 w:rsidRPr="00F629A0">
        <w:rPr>
          <w:rFonts w:ascii="Arial" w:hAnsi="Arial" w:cs="Arial"/>
          <w:b/>
          <w:bCs/>
          <w:noProof/>
          <w:color w:val="548DD4"/>
          <w:sz w:val="28"/>
          <w:szCs w:val="28"/>
        </w:rPr>
        <w:pict>
          <v:shape id="Picture 13" o:spid="_x0000_i1030" type="#_x0000_t75" style="width:134.25pt;height:61.5pt;visibility:visible">
            <v:imagedata r:id="rId11" o:title=""/>
          </v:shape>
        </w:pict>
      </w:r>
    </w:p>
    <w:p w:rsidR="008923A1" w:rsidRPr="00E7633B" w:rsidRDefault="008923A1" w:rsidP="00E31082">
      <w:pPr>
        <w:jc w:val="center"/>
        <w:rPr>
          <w:rFonts w:ascii="Arial" w:hAnsi="Arial" w:cs="Arial"/>
          <w:b/>
          <w:bCs/>
          <w:color w:val="548DD4"/>
          <w:sz w:val="44"/>
          <w:szCs w:val="44"/>
          <w:u w:val="single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8923A1" w:rsidRPr="00646B83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СПОНСОРЫ ПЕРЕРЫВОВ ДЛЯ ДЕЛОВОГО ОБЩЕНИЯ</w:t>
      </w:r>
    </w:p>
    <w:p w:rsidR="008923A1" w:rsidRPr="00084C70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  <w:lang w:val="ru-RU"/>
        </w:rPr>
      </w:pPr>
    </w:p>
    <w:p w:rsidR="008923A1" w:rsidRPr="00084C70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  <w:lang w:val="ru-RU"/>
        </w:rPr>
      </w:pPr>
      <w:r w:rsidRPr="00084C70">
        <w:rPr>
          <w:rFonts w:ascii="Arial" w:hAnsi="Arial" w:cs="Arial"/>
          <w:b/>
          <w:bCs/>
          <w:color w:val="548DD4"/>
          <w:sz w:val="28"/>
          <w:szCs w:val="28"/>
          <w:lang w:val="ru-RU"/>
        </w:rPr>
        <w:t xml:space="preserve">   </w:t>
      </w:r>
    </w:p>
    <w:p w:rsidR="008923A1" w:rsidRPr="00084C70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  <w:lang w:val="ru-RU"/>
        </w:rPr>
      </w:pPr>
    </w:p>
    <w:p w:rsidR="008923A1" w:rsidRPr="00084C70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  <w:lang w:val="ru-RU"/>
        </w:rPr>
      </w:pPr>
    </w:p>
    <w:p w:rsidR="008923A1" w:rsidRPr="00084C70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  <w:lang w:val="ru-RU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8923A1" w:rsidRDefault="008923A1" w:rsidP="00E31082">
      <w:pPr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8923A1" w:rsidRPr="00646B83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  <w:u w:val="single"/>
          <w:lang w:val="ru-RU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  <w:lang w:val="ru-RU"/>
        </w:rPr>
        <w:t>ПОДДЕРЖКА МЕРОПРИЯТИЯ</w:t>
      </w:r>
    </w:p>
    <w:p w:rsidR="008923A1" w:rsidRPr="00E31082" w:rsidRDefault="008923A1" w:rsidP="00E31082">
      <w:pPr>
        <w:jc w:val="center"/>
        <w:rPr>
          <w:rFonts w:ascii="Arial" w:hAnsi="Arial" w:cs="Arial"/>
          <w:b/>
          <w:bCs/>
          <w:color w:val="548DD4"/>
          <w:sz w:val="10"/>
          <w:szCs w:val="10"/>
        </w:rPr>
      </w:pPr>
    </w:p>
    <w:p w:rsidR="008923A1" w:rsidRDefault="008923A1" w:rsidP="00111A79">
      <w:pPr>
        <w:jc w:val="center"/>
        <w:rPr>
          <w:rFonts w:ascii="Arial Narrow" w:hAnsi="Arial Narrow" w:cs="Arial Narrow"/>
          <w:b/>
          <w:bCs/>
          <w:sz w:val="48"/>
          <w:szCs w:val="48"/>
        </w:rPr>
      </w:pPr>
      <w:r w:rsidRPr="00F629A0">
        <w:rPr>
          <w:rFonts w:ascii="Arial Narrow" w:hAnsi="Arial Narrow" w:cs="Arial Narrow"/>
          <w:b/>
          <w:bCs/>
          <w:noProof/>
          <w:sz w:val="48"/>
          <w:szCs w:val="48"/>
        </w:rPr>
        <w:pict>
          <v:shape id="Picture 2" o:spid="_x0000_i1031" type="#_x0000_t75" style="width:169.5pt;height:49.5pt;visibility:visible">
            <v:imagedata r:id="rId12" o:title=""/>
          </v:shape>
        </w:pict>
      </w:r>
    </w:p>
    <w:p w:rsidR="008923A1" w:rsidRDefault="008923A1" w:rsidP="00111A79">
      <w:pPr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8923A1" w:rsidRPr="00646B83" w:rsidRDefault="008923A1" w:rsidP="00B264AD">
      <w:pPr>
        <w:shd w:val="clear" w:color="auto" w:fill="3366FF"/>
        <w:tabs>
          <w:tab w:val="right" w:pos="5580"/>
        </w:tabs>
        <w:jc w:val="center"/>
        <w:rPr>
          <w:rFonts w:ascii="Tahoma" w:hAnsi="Tahoma" w:cs="Tahoma"/>
          <w:b/>
          <w:bCs/>
          <w:color w:val="FFFF00"/>
          <w:sz w:val="48"/>
          <w:szCs w:val="48"/>
          <w:lang w:val="ru-RU"/>
        </w:rPr>
      </w:pPr>
      <w:r>
        <w:rPr>
          <w:rFonts w:ascii="Tahoma" w:hAnsi="Tahoma" w:cs="Tahoma"/>
          <w:b/>
          <w:bCs/>
          <w:color w:val="FFFF00"/>
          <w:sz w:val="48"/>
          <w:szCs w:val="48"/>
          <w:lang w:val="ru-RU"/>
        </w:rPr>
        <w:t>МЕДИА СПОНСОРЫ</w:t>
      </w:r>
    </w:p>
    <w:p w:rsidR="008923A1" w:rsidRPr="00084C70" w:rsidRDefault="008923A1" w:rsidP="00111A79">
      <w:pPr>
        <w:jc w:val="center"/>
        <w:rPr>
          <w:rFonts w:ascii="Arial Narrow" w:hAnsi="Arial Narrow" w:cs="Arial Narrow"/>
          <w:b/>
          <w:bCs/>
          <w:sz w:val="10"/>
          <w:szCs w:val="10"/>
          <w:lang w:val="ru-RU"/>
        </w:rPr>
      </w:pPr>
    </w:p>
    <w:p w:rsidR="008923A1" w:rsidRPr="00084C70" w:rsidRDefault="008923A1" w:rsidP="00111A79">
      <w:pPr>
        <w:jc w:val="center"/>
        <w:rPr>
          <w:rFonts w:ascii="Arial Narrow" w:hAnsi="Arial Narrow" w:cs="Arial Narrow"/>
          <w:b/>
          <w:bCs/>
          <w:sz w:val="8"/>
          <w:szCs w:val="8"/>
          <w:lang w:val="ru-RU"/>
        </w:rPr>
      </w:pPr>
      <w:r w:rsidRPr="00F629A0">
        <w:rPr>
          <w:rFonts w:ascii="Arial Narrow" w:hAnsi="Arial Narrow" w:cs="Arial Narrow"/>
          <w:b/>
          <w:bCs/>
          <w:noProof/>
          <w:sz w:val="8"/>
          <w:szCs w:val="8"/>
        </w:rPr>
        <w:pict>
          <v:shape id="Picture 27" o:spid="_x0000_i1032" type="#_x0000_t75" style="width:244.5pt;height:57.75pt;visibility:visible">
            <v:imagedata r:id="rId13" o:title=""/>
          </v:shape>
        </w:pict>
      </w:r>
      <w:r w:rsidRPr="00F629A0">
        <w:rPr>
          <w:rFonts w:ascii="Arial Narrow" w:hAnsi="Arial Narrow" w:cs="Arial Narrow"/>
          <w:b/>
          <w:bCs/>
          <w:noProof/>
          <w:sz w:val="4"/>
          <w:szCs w:val="4"/>
        </w:rPr>
        <w:pict>
          <v:shape id="Picture 12" o:spid="_x0000_i1033" type="#_x0000_t75" style="width:120pt;height:71.25pt;visibility:visible">
            <v:imagedata r:id="rId14" o:title=""/>
          </v:shape>
        </w:pict>
      </w:r>
      <w:r w:rsidRPr="00084C70">
        <w:rPr>
          <w:rFonts w:ascii="Arial Narrow" w:hAnsi="Arial Narrow" w:cs="Arial Narrow"/>
          <w:b/>
          <w:bCs/>
          <w:sz w:val="8"/>
          <w:szCs w:val="8"/>
          <w:lang w:val="ru-RU"/>
        </w:rPr>
        <w:t xml:space="preserve">    </w:t>
      </w:r>
      <w:r w:rsidRPr="00084C70">
        <w:rPr>
          <w:rFonts w:ascii="Arial Narrow" w:hAnsi="Arial Narrow" w:cs="Arial Narrow"/>
          <w:b/>
          <w:bCs/>
          <w:noProof/>
          <w:sz w:val="48"/>
          <w:szCs w:val="48"/>
          <w:lang w:val="ru-RU"/>
        </w:rPr>
        <w:t xml:space="preserve">       </w:t>
      </w:r>
      <w:r w:rsidRPr="00F629A0">
        <w:rPr>
          <w:rFonts w:ascii="Arial Narrow" w:hAnsi="Arial Narrow" w:cs="Arial Narrow"/>
          <w:b/>
          <w:bCs/>
          <w:noProof/>
          <w:sz w:val="48"/>
          <w:szCs w:val="48"/>
        </w:rPr>
        <w:pict>
          <v:shape id="Picture 11" o:spid="_x0000_i1034" type="#_x0000_t75" style="width:108.75pt;height:1in;visibility:visible">
            <v:imagedata r:id="rId15" o:title=""/>
          </v:shape>
        </w:pict>
      </w:r>
    </w:p>
    <w:p w:rsidR="008923A1" w:rsidRPr="00084C70" w:rsidRDefault="008923A1" w:rsidP="00111A79">
      <w:pPr>
        <w:jc w:val="center"/>
        <w:rPr>
          <w:rFonts w:ascii="Arial Narrow" w:hAnsi="Arial Narrow" w:cs="Arial Narrow"/>
          <w:b/>
          <w:bCs/>
          <w:sz w:val="8"/>
          <w:szCs w:val="8"/>
          <w:lang w:val="ru-RU"/>
        </w:rPr>
      </w:pPr>
    </w:p>
    <w:p w:rsidR="008923A1" w:rsidRPr="00084C70" w:rsidRDefault="008923A1" w:rsidP="00111A79">
      <w:pPr>
        <w:jc w:val="center"/>
        <w:rPr>
          <w:rFonts w:ascii="Arial Narrow" w:hAnsi="Arial Narrow" w:cs="Arial Narrow"/>
          <w:b/>
          <w:bCs/>
          <w:sz w:val="8"/>
          <w:szCs w:val="8"/>
          <w:lang w:val="ru-RU"/>
        </w:rPr>
      </w:pPr>
    </w:p>
    <w:p w:rsidR="008923A1" w:rsidRPr="00084C70" w:rsidRDefault="008923A1" w:rsidP="00111A79">
      <w:pPr>
        <w:jc w:val="center"/>
        <w:rPr>
          <w:rFonts w:ascii="Arial Narrow" w:hAnsi="Arial Narrow" w:cs="Arial Narrow"/>
          <w:b/>
          <w:bCs/>
          <w:sz w:val="8"/>
          <w:szCs w:val="8"/>
          <w:lang w:val="ru-RU"/>
        </w:rPr>
      </w:pPr>
    </w:p>
    <w:p w:rsidR="008923A1" w:rsidRPr="00084C70" w:rsidRDefault="008923A1" w:rsidP="00B667FB">
      <w:pPr>
        <w:rPr>
          <w:rFonts w:ascii="Arial" w:hAnsi="Arial" w:cs="Arial"/>
          <w:i/>
          <w:iCs/>
          <w:sz w:val="2"/>
          <w:szCs w:val="2"/>
          <w:lang w:val="ru-RU"/>
        </w:rPr>
      </w:pPr>
    </w:p>
    <w:p w:rsidR="008923A1" w:rsidRPr="00646B83" w:rsidRDefault="008923A1" w:rsidP="008E38CB">
      <w:pPr>
        <w:shd w:val="clear" w:color="auto" w:fill="3366FF"/>
        <w:tabs>
          <w:tab w:val="right" w:pos="5580"/>
        </w:tabs>
        <w:jc w:val="center"/>
        <w:rPr>
          <w:rFonts w:ascii="Tahoma" w:hAnsi="Tahoma" w:cs="Tahoma"/>
          <w:b/>
          <w:bCs/>
          <w:color w:val="FFFF00"/>
          <w:sz w:val="48"/>
          <w:szCs w:val="48"/>
          <w:lang w:val="ru-RU"/>
        </w:rPr>
      </w:pPr>
      <w:r>
        <w:rPr>
          <w:rFonts w:ascii="Tahoma" w:hAnsi="Tahoma" w:cs="Tahoma"/>
          <w:b/>
          <w:bCs/>
          <w:color w:val="FFFF00"/>
          <w:sz w:val="48"/>
          <w:szCs w:val="48"/>
          <w:lang w:val="ru-RU"/>
        </w:rPr>
        <w:t>ПРИ ПОДДЕРЖКЕ</w:t>
      </w:r>
    </w:p>
    <w:p w:rsidR="008923A1" w:rsidRPr="00435168" w:rsidRDefault="008923A1" w:rsidP="00E84A94">
      <w:pPr>
        <w:jc w:val="center"/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По состоянию на </w:t>
      </w:r>
      <w:r w:rsidRPr="00435168">
        <w:rPr>
          <w:rFonts w:ascii="Arial" w:hAnsi="Arial" w:cs="Arial"/>
          <w:i/>
          <w:iCs/>
          <w:sz w:val="16"/>
          <w:szCs w:val="16"/>
          <w:lang w:val="ru-RU"/>
        </w:rPr>
        <w:t>13.</w:t>
      </w:r>
      <w:r>
        <w:rPr>
          <w:rFonts w:ascii="Arial" w:hAnsi="Arial" w:cs="Arial"/>
          <w:i/>
          <w:iCs/>
          <w:sz w:val="16"/>
          <w:szCs w:val="16"/>
          <w:lang w:val="ru-RU"/>
        </w:rPr>
        <w:t>05.</w:t>
      </w:r>
      <w:r w:rsidRPr="00435168">
        <w:rPr>
          <w:rFonts w:ascii="Arial" w:hAnsi="Arial" w:cs="Arial"/>
          <w:i/>
          <w:iCs/>
          <w:sz w:val="16"/>
          <w:szCs w:val="16"/>
          <w:lang w:val="ru-RU"/>
        </w:rPr>
        <w:t>13</w:t>
      </w:r>
    </w:p>
    <w:p w:rsidR="008923A1" w:rsidRPr="00435168" w:rsidRDefault="008923A1" w:rsidP="001F7F0E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ru-RU"/>
        </w:rPr>
      </w:pPr>
    </w:p>
    <w:p w:rsidR="008923A1" w:rsidRPr="00435168" w:rsidRDefault="008923A1" w:rsidP="001F1297">
      <w:pPr>
        <w:ind w:left="2880" w:firstLine="720"/>
        <w:rPr>
          <w:rFonts w:ascii="Tahoma" w:hAnsi="Tahoma" w:cs="Tahoma"/>
          <w:b/>
          <w:bCs/>
          <w:sz w:val="10"/>
          <w:szCs w:val="10"/>
          <w:lang w:val="ru-RU"/>
        </w:rPr>
      </w:pPr>
      <w:r>
        <w:rPr>
          <w:rFonts w:ascii="Tahoma" w:hAnsi="Tahoma" w:cs="Tahoma"/>
          <w:b/>
          <w:bCs/>
          <w:sz w:val="32"/>
          <w:szCs w:val="32"/>
          <w:lang w:val="ru-RU"/>
        </w:rPr>
        <w:t>Организационный партнер</w:t>
      </w:r>
    </w:p>
    <w:p w:rsidR="008923A1" w:rsidRPr="008C791D" w:rsidRDefault="008923A1" w:rsidP="007A1B88">
      <w:pPr>
        <w:rPr>
          <w:rFonts w:ascii="Arial Narrow" w:hAnsi="Arial Narrow" w:cs="Arial Narrow"/>
          <w:b/>
          <w:bCs/>
          <w:sz w:val="10"/>
          <w:szCs w:val="10"/>
          <w:lang w:val="ru-RU"/>
        </w:rPr>
      </w:pPr>
    </w:p>
    <w:p w:rsidR="008923A1" w:rsidRPr="008C791D" w:rsidRDefault="008923A1" w:rsidP="007A1B88">
      <w:pPr>
        <w:rPr>
          <w:rFonts w:ascii="Arial Narrow" w:hAnsi="Arial Narrow" w:cs="Arial Narrow"/>
          <w:b/>
          <w:bCs/>
          <w:sz w:val="10"/>
          <w:szCs w:val="10"/>
          <w:lang w:val="ru-RU"/>
        </w:rPr>
      </w:pPr>
    </w:p>
    <w:p w:rsidR="008923A1" w:rsidRDefault="008923A1" w:rsidP="00291E2F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F629A0">
        <w:rPr>
          <w:rFonts w:ascii="Arial Narrow" w:hAnsi="Arial Narrow" w:cs="Arial Narrow"/>
          <w:b/>
          <w:bCs/>
          <w:noProof/>
          <w:sz w:val="20"/>
          <w:szCs w:val="20"/>
        </w:rPr>
        <w:pict>
          <v:shape id="Picture 36" o:spid="_x0000_i1035" type="#_x0000_t75" alt="logo_eng_single" style="width:204.75pt;height:63pt;visibility:visible">
            <v:imagedata r:id="rId16" o:title=""/>
          </v:shape>
        </w:pict>
      </w:r>
    </w:p>
    <w:p w:rsidR="008923A1" w:rsidRDefault="008923A1" w:rsidP="00291E2F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8923A1" w:rsidRPr="00084C70" w:rsidRDefault="008923A1" w:rsidP="005B0D73">
      <w:pPr>
        <w:ind w:left="2880" w:firstLine="720"/>
        <w:rPr>
          <w:rFonts w:ascii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32"/>
          <w:szCs w:val="32"/>
          <w:lang w:val="ru-RU"/>
        </w:rPr>
        <w:t>В</w:t>
      </w:r>
      <w:r w:rsidRPr="00084C7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bCs/>
          <w:sz w:val="32"/>
          <w:szCs w:val="32"/>
          <w:lang w:val="ru-RU"/>
        </w:rPr>
        <w:t>сотрудничестве</w:t>
      </w:r>
      <w:r w:rsidRPr="00084C7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>
        <w:rPr>
          <w:rFonts w:ascii="Tahoma" w:hAnsi="Tahoma" w:cs="Tahoma"/>
          <w:b/>
          <w:bCs/>
          <w:sz w:val="32"/>
          <w:szCs w:val="32"/>
          <w:lang w:val="ru-RU"/>
        </w:rPr>
        <w:t>с</w:t>
      </w:r>
    </w:p>
    <w:p w:rsidR="008923A1" w:rsidRPr="009E223C" w:rsidRDefault="008923A1" w:rsidP="009E223C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9E223C">
        <w:rPr>
          <w:rFonts w:ascii="Tahoma" w:hAnsi="Tahoma" w:cs="Tahoma"/>
          <w:sz w:val="20"/>
          <w:szCs w:val="20"/>
          <w:lang w:val="ru-RU"/>
        </w:rPr>
        <w:tab/>
      </w:r>
      <w:r w:rsidRPr="00F629A0">
        <w:rPr>
          <w:rFonts w:ascii="Tahoma" w:hAnsi="Tahoma" w:cs="Tahoma"/>
          <w:noProof/>
          <w:sz w:val="20"/>
          <w:szCs w:val="20"/>
        </w:rPr>
        <w:pict>
          <v:shape id="Picture 21" o:spid="_x0000_i1036" type="#_x0000_t75" style="width:187.5pt;height:48.75pt;visibility:visible">
            <v:imagedata r:id="rId17" o:title=""/>
          </v:shape>
        </w:pict>
      </w:r>
      <w:r w:rsidRPr="00F629A0">
        <w:rPr>
          <w:rFonts w:ascii="Tahoma" w:hAnsi="Tahoma" w:cs="Tahoma"/>
          <w:b/>
          <w:bCs/>
          <w:noProof/>
          <w:sz w:val="32"/>
          <w:szCs w:val="32"/>
        </w:rPr>
        <w:pict>
          <v:shape id="Picture 16" o:spid="_x0000_i1037" type="#_x0000_t75" style="width:165pt;height:73.5pt;visibility:visible">
            <v:imagedata r:id="rId18" o:title=""/>
          </v:shape>
        </w:pict>
      </w:r>
      <w:r w:rsidRPr="009E223C">
        <w:rPr>
          <w:rFonts w:ascii="Tahoma" w:hAnsi="Tahoma" w:cs="Tahoma"/>
          <w:sz w:val="20"/>
          <w:szCs w:val="20"/>
          <w:lang w:val="ru-RU"/>
        </w:rPr>
        <w:t xml:space="preserve">          </w:t>
      </w:r>
      <w:r w:rsidRPr="00F629A0">
        <w:rPr>
          <w:rFonts w:ascii="Tahoma" w:hAnsi="Tahoma" w:cs="Tahoma"/>
          <w:noProof/>
          <w:sz w:val="20"/>
          <w:szCs w:val="20"/>
        </w:rPr>
        <w:pict>
          <v:shape id="Picture 22" o:spid="_x0000_i1038" type="#_x0000_t75" style="width:172.5pt;height:87.75pt;visibility:visible">
            <v:imagedata r:id="rId19" o:title=""/>
          </v:shape>
        </w:pict>
      </w:r>
    </w:p>
    <w:p w:rsidR="008923A1" w:rsidRPr="009E223C" w:rsidRDefault="008923A1" w:rsidP="005B0D73">
      <w:pPr>
        <w:jc w:val="center"/>
        <w:rPr>
          <w:rFonts w:ascii="Tahoma" w:hAnsi="Tahoma" w:cs="Tahoma"/>
          <w:sz w:val="20"/>
          <w:szCs w:val="20"/>
          <w:lang w:val="ru-RU"/>
        </w:rPr>
      </w:pPr>
    </w:p>
    <w:p w:rsidR="008923A1" w:rsidRPr="009E223C" w:rsidRDefault="008923A1" w:rsidP="009E223C">
      <w:pPr>
        <w:spacing w:after="120"/>
        <w:jc w:val="center"/>
        <w:rPr>
          <w:rFonts w:ascii="Tahoma" w:hAnsi="Tahoma" w:cs="Tahoma"/>
          <w:sz w:val="20"/>
          <w:szCs w:val="20"/>
          <w:lang w:val="ru-RU"/>
        </w:rPr>
      </w:pPr>
      <w:r w:rsidRPr="00F629A0">
        <w:rPr>
          <w:rFonts w:ascii="Tahoma" w:hAnsi="Tahoma" w:cs="Tahoma"/>
          <w:noProof/>
          <w:sz w:val="20"/>
          <w:szCs w:val="20"/>
        </w:rPr>
        <w:pict>
          <v:shape id="Picture 17" o:spid="_x0000_i1039" type="#_x0000_t75" style="width:88.5pt;height:87.75pt;visibility:visible">
            <v:imagedata r:id="rId20" o:title="" croptop="2555f" cropbottom="2589f" cropleft="2512f" cropright="3282f"/>
          </v:shape>
        </w:pict>
      </w:r>
      <w:r w:rsidRPr="009E223C">
        <w:rPr>
          <w:rFonts w:ascii="Tahoma" w:hAnsi="Tahoma" w:cs="Tahoma"/>
          <w:sz w:val="20"/>
          <w:szCs w:val="20"/>
          <w:lang w:val="ru-RU"/>
        </w:rPr>
        <w:tab/>
        <w:t xml:space="preserve">   </w:t>
      </w:r>
      <w:r w:rsidRPr="005B0D73">
        <w:rPr>
          <w:rFonts w:ascii="Tahoma" w:hAnsi="Tahoma" w:cs="Tahoma"/>
          <w:sz w:val="20"/>
          <w:szCs w:val="20"/>
        </w:rPr>
        <w:t>CIS</w:t>
      </w:r>
      <w:r w:rsidRPr="009E223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B0D73">
        <w:rPr>
          <w:rFonts w:ascii="Tahoma" w:hAnsi="Tahoma" w:cs="Tahoma"/>
          <w:sz w:val="20"/>
          <w:szCs w:val="20"/>
        </w:rPr>
        <w:t>Leading</w:t>
      </w:r>
      <w:r w:rsidRPr="009E223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B0D73">
        <w:rPr>
          <w:rFonts w:ascii="Tahoma" w:hAnsi="Tahoma" w:cs="Tahoma"/>
          <w:sz w:val="20"/>
          <w:szCs w:val="20"/>
        </w:rPr>
        <w:t>Counsel</w:t>
      </w:r>
      <w:r w:rsidRPr="009E223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B0D73">
        <w:rPr>
          <w:rFonts w:ascii="Tahoma" w:hAnsi="Tahoma" w:cs="Tahoma"/>
          <w:sz w:val="20"/>
          <w:szCs w:val="20"/>
        </w:rPr>
        <w:t>Network</w:t>
      </w:r>
      <w:r w:rsidRPr="009E223C">
        <w:rPr>
          <w:rFonts w:ascii="Tahoma" w:hAnsi="Tahoma" w:cs="Tahoma"/>
          <w:sz w:val="20"/>
          <w:szCs w:val="20"/>
          <w:lang w:val="ru-RU"/>
        </w:rPr>
        <w:t xml:space="preserve"> (</w:t>
      </w:r>
      <w:r w:rsidRPr="005B0D73">
        <w:rPr>
          <w:rFonts w:ascii="Tahoma" w:hAnsi="Tahoma" w:cs="Tahoma"/>
          <w:sz w:val="20"/>
          <w:szCs w:val="20"/>
        </w:rPr>
        <w:t>LCN</w:t>
      </w:r>
      <w:r w:rsidRPr="009E223C">
        <w:rPr>
          <w:rFonts w:ascii="Tahoma" w:hAnsi="Tahoma" w:cs="Tahoma"/>
          <w:sz w:val="20"/>
          <w:szCs w:val="20"/>
          <w:lang w:val="ru-RU"/>
        </w:rPr>
        <w:t xml:space="preserve">)            </w:t>
      </w:r>
      <w:r>
        <w:rPr>
          <w:rFonts w:ascii="Tahoma" w:hAnsi="Tahoma" w:cs="Tahoma"/>
          <w:sz w:val="20"/>
          <w:szCs w:val="20"/>
          <w:lang w:val="ru-RU"/>
        </w:rPr>
        <w:t>Форум юридических фирм стран СНГ</w:t>
      </w:r>
    </w:p>
    <w:p w:rsidR="008923A1" w:rsidRPr="009E223C" w:rsidRDefault="008923A1" w:rsidP="009E223C">
      <w:pPr>
        <w:spacing w:after="120"/>
        <w:jc w:val="center"/>
        <w:rPr>
          <w:rFonts w:ascii="Tahoma" w:hAnsi="Tahoma" w:cs="Tahoma"/>
          <w:sz w:val="20"/>
          <w:szCs w:val="20"/>
          <w:lang w:val="ru-RU"/>
        </w:rPr>
      </w:pPr>
      <w:r w:rsidRPr="009E223C">
        <w:rPr>
          <w:rFonts w:ascii="Tahoma" w:hAnsi="Tahoma" w:cs="Tahoma"/>
          <w:sz w:val="20"/>
          <w:szCs w:val="20"/>
          <w:lang w:val="ru-RU"/>
        </w:rPr>
        <w:tab/>
      </w:r>
      <w:r w:rsidRPr="00F629A0">
        <w:rPr>
          <w:rFonts w:ascii="Tahoma" w:hAnsi="Tahoma" w:cs="Tahoma"/>
          <w:noProof/>
          <w:sz w:val="20"/>
          <w:szCs w:val="20"/>
        </w:rPr>
        <w:pict>
          <v:shape id="Рисунок 26" o:spid="_x0000_i1040" type="#_x0000_t75" alt="Russia and CIS arbitration network logo" style="width:225.75pt;height:57pt;visibility:visible">
            <v:imagedata r:id="rId21" o:title=""/>
          </v:shape>
        </w:pict>
      </w:r>
      <w:r w:rsidRPr="00F629A0">
        <w:rPr>
          <w:rFonts w:ascii="Tahoma" w:hAnsi="Tahoma" w:cs="Tahoma"/>
          <w:noProof/>
          <w:sz w:val="20"/>
          <w:szCs w:val="20"/>
        </w:rPr>
        <w:pict>
          <v:shape id="Picture 23" o:spid="_x0000_i1041" type="#_x0000_t75" style="width:201.75pt;height:52.5pt;visibility:visible">
            <v:imagedata r:id="rId22" o:title="" croptop="17339f" cropbottom="17710f"/>
          </v:shape>
        </w:pict>
      </w:r>
      <w:r>
        <w:rPr>
          <w:rFonts w:ascii="Tahoma" w:hAnsi="Tahoma" w:cs="Tahoma"/>
          <w:sz w:val="20"/>
          <w:szCs w:val="20"/>
          <w:lang w:val="ru-RU"/>
        </w:rPr>
        <w:t xml:space="preserve">       </w:t>
      </w:r>
      <w:r w:rsidRPr="006C47E8"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>Федеральная палата адвокатов</w:t>
      </w:r>
    </w:p>
    <w:p w:rsidR="008923A1" w:rsidRPr="006C47E8" w:rsidRDefault="008923A1" w:rsidP="009E223C">
      <w:pPr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F629A0">
        <w:rPr>
          <w:rFonts w:ascii="Tahoma" w:hAnsi="Tahoma" w:cs="Tahoma"/>
          <w:noProof/>
          <w:sz w:val="20"/>
          <w:szCs w:val="20"/>
        </w:rPr>
        <w:pict>
          <v:shape id="Picture 24" o:spid="_x0000_i1042" type="#_x0000_t75" style="width:108.75pt;height:100.5pt;visibility:visible">
            <v:imagedata r:id="rId23" o:title=""/>
          </v:shape>
        </w:pict>
      </w:r>
      <w:r w:rsidRPr="006C47E8">
        <w:rPr>
          <w:rFonts w:ascii="Tahoma" w:hAnsi="Tahoma" w:cs="Tahoma"/>
          <w:sz w:val="20"/>
          <w:szCs w:val="20"/>
          <w:lang w:val="ru-RU"/>
        </w:rPr>
        <w:t xml:space="preserve">               </w:t>
      </w:r>
      <w:r w:rsidRPr="00F629A0">
        <w:rPr>
          <w:rFonts w:ascii="Tahoma" w:hAnsi="Tahoma" w:cs="Tahoma"/>
          <w:noProof/>
          <w:sz w:val="20"/>
          <w:szCs w:val="20"/>
        </w:rPr>
        <w:pict>
          <v:shape id="Picture 18" o:spid="_x0000_i1043" type="#_x0000_t75" style="width:134.25pt;height:88.5pt;visibility:visible">
            <v:imagedata r:id="rId24" o:title=""/>
          </v:shape>
        </w:pict>
      </w:r>
      <w:r w:rsidRPr="006C47E8">
        <w:rPr>
          <w:rFonts w:ascii="Tahoma" w:hAnsi="Tahoma" w:cs="Tahoma"/>
          <w:sz w:val="20"/>
          <w:szCs w:val="20"/>
          <w:lang w:val="ru-RU"/>
        </w:rPr>
        <w:tab/>
      </w:r>
      <w:r w:rsidRPr="00AE16A8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923A1" w:rsidRPr="006C47E8" w:rsidRDefault="008923A1" w:rsidP="00291E2F">
      <w:pPr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8923A1" w:rsidRPr="006C47E8" w:rsidRDefault="008923A1" w:rsidP="00291E2F">
      <w:pPr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8923A1" w:rsidRPr="006C47E8" w:rsidRDefault="008923A1" w:rsidP="00291E2F">
      <w:pPr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8923A1" w:rsidRPr="00646B83" w:rsidRDefault="008923A1" w:rsidP="00E84A94">
      <w:pPr>
        <w:shd w:val="clear" w:color="auto" w:fill="3366FF"/>
        <w:tabs>
          <w:tab w:val="right" w:pos="5580"/>
        </w:tabs>
        <w:jc w:val="center"/>
        <w:rPr>
          <w:rFonts w:ascii="Tahoma" w:hAnsi="Tahoma" w:cs="Tahoma"/>
          <w:b/>
          <w:bCs/>
          <w:color w:val="FFFF00"/>
          <w:sz w:val="40"/>
          <w:szCs w:val="40"/>
          <w:lang w:val="ru-RU"/>
        </w:rPr>
      </w:pPr>
      <w:r>
        <w:rPr>
          <w:rFonts w:ascii="Tahoma" w:hAnsi="Tahoma" w:cs="Tahoma"/>
          <w:b/>
          <w:bCs/>
          <w:color w:val="FFFF00"/>
          <w:sz w:val="40"/>
          <w:szCs w:val="40"/>
          <w:lang w:val="ru-RU"/>
        </w:rPr>
        <w:t>Комитет по планированию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  <w:t>ГЛАВА ПРОГРАММЫ</w:t>
      </w:r>
      <w:r w:rsidRPr="00084C70"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  <w:t xml:space="preserve"> 2013-14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Габриэль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Бакли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sz w:val="21"/>
          <w:szCs w:val="21"/>
        </w:rPr>
        <w:t>Vedder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sz w:val="21"/>
          <w:szCs w:val="21"/>
        </w:rPr>
        <w:t>Price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sz w:val="21"/>
          <w:szCs w:val="21"/>
        </w:rPr>
        <w:t>P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>.</w:t>
      </w:r>
      <w:r w:rsidRPr="005D4E70">
        <w:rPr>
          <w:rFonts w:ascii="Arial Narrow" w:hAnsi="Arial Narrow" w:cs="Arial Narrow"/>
          <w:sz w:val="21"/>
          <w:szCs w:val="21"/>
        </w:rPr>
        <w:t>C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. • </w:t>
      </w:r>
      <w:r>
        <w:rPr>
          <w:rFonts w:ascii="Arial Narrow" w:hAnsi="Arial Narrow" w:cs="Arial Narrow"/>
          <w:sz w:val="21"/>
          <w:szCs w:val="21"/>
          <w:lang w:val="ru-RU"/>
        </w:rPr>
        <w:t>Чикаго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Иллинойс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 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</w:p>
    <w:p w:rsidR="008923A1" w:rsidRPr="00775414" w:rsidRDefault="008923A1" w:rsidP="005D4E70">
      <w:pPr>
        <w:jc w:val="center"/>
        <w:rPr>
          <w:rFonts w:ascii="Arial Narrow" w:hAnsi="Arial Narrow" w:cs="Arial Narrow"/>
          <w:color w:val="000000"/>
          <w:sz w:val="22"/>
          <w:szCs w:val="22"/>
          <w:lang w:val="ru-RU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  <w:t>СОПРЕДСЕДАТЕЛИ КОНФЕРЕНЦИИ</w:t>
      </w:r>
    </w:p>
    <w:p w:rsidR="008923A1" w:rsidRPr="00775414" w:rsidRDefault="008923A1" w:rsidP="00166DC7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Руперт Д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’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Круз</w:t>
      </w:r>
      <w:r w:rsidRPr="00775414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Littleton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Chambers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Лондон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Великобритания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775414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Гленн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П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.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Хендрикс</w:t>
      </w:r>
      <w:r w:rsidRPr="00775414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Arnall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Golden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Gregory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Атланта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Джорджия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775414" w:rsidRDefault="008923A1" w:rsidP="00166DC7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Анна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Козьменко</w:t>
      </w:r>
      <w:r w:rsidRPr="00775414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Curtis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 w:rsidRPr="005D4E70">
        <w:rPr>
          <w:rFonts w:ascii="Arial Narrow" w:hAnsi="Arial Narrow" w:cs="Arial Narrow"/>
          <w:noProof/>
          <w:sz w:val="21"/>
          <w:szCs w:val="21"/>
        </w:rPr>
        <w:t>Mallet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>-</w:t>
      </w:r>
      <w:r w:rsidRPr="005D4E70">
        <w:rPr>
          <w:rFonts w:ascii="Arial Narrow" w:hAnsi="Arial Narrow" w:cs="Arial Narrow"/>
          <w:noProof/>
          <w:sz w:val="21"/>
          <w:szCs w:val="21"/>
        </w:rPr>
        <w:t>Prevost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 w:rsidRPr="005D4E70">
        <w:rPr>
          <w:rFonts w:ascii="Arial Narrow" w:hAnsi="Arial Narrow" w:cs="Arial Narrow"/>
          <w:noProof/>
          <w:sz w:val="21"/>
          <w:szCs w:val="21"/>
        </w:rPr>
        <w:t>Colt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Mosle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Нью-Йорк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775414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Илья Никифоров</w:t>
      </w:r>
      <w:r w:rsidRPr="00775414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C33A85">
        <w:rPr>
          <w:rFonts w:ascii="Arial Narrow" w:hAnsi="Arial Narrow" w:cs="Arial Narrow"/>
          <w:sz w:val="21"/>
          <w:szCs w:val="21"/>
        </w:rPr>
        <w:t>Егоров, П</w:t>
      </w:r>
      <w:r>
        <w:rPr>
          <w:rFonts w:ascii="Arial Narrow" w:hAnsi="Arial Narrow" w:cs="Arial Narrow"/>
          <w:sz w:val="21"/>
          <w:szCs w:val="21"/>
        </w:rPr>
        <w:t xml:space="preserve">угинский, Афанасьев и партнёры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Санкт-Петербург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775414" w:rsidRDefault="008923A1" w:rsidP="005D4E70">
      <w:pPr>
        <w:jc w:val="center"/>
        <w:rPr>
          <w:rFonts w:ascii="Arial Narrow" w:hAnsi="Arial Narrow" w:cs="Arial Narrow"/>
          <w:i/>
          <w:iCs/>
          <w:noProof/>
          <w:sz w:val="21"/>
          <w:szCs w:val="21"/>
          <w:lang w:val="ru-RU"/>
        </w:rPr>
      </w:pPr>
    </w:p>
    <w:p w:rsidR="008923A1" w:rsidRPr="00775414" w:rsidRDefault="008923A1" w:rsidP="005D4E70">
      <w:pPr>
        <w:jc w:val="center"/>
        <w:rPr>
          <w:rFonts w:ascii="Arial Narrow" w:hAnsi="Arial Narrow" w:cs="Arial Narrow"/>
          <w:color w:val="000000"/>
          <w:sz w:val="22"/>
          <w:szCs w:val="22"/>
          <w:lang w:val="ru-RU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  <w:t>ЗАМЕСТИТЕЛИ СОПРЕДСЕДАТЕЛЕЙ</w:t>
      </w:r>
    </w:p>
    <w:p w:rsidR="008923A1" w:rsidRPr="005E65DC" w:rsidRDefault="008923A1" w:rsidP="005E65DC">
      <w:pPr>
        <w:jc w:val="center"/>
        <w:rPr>
          <w:rFonts w:ascii="Arial Narrow" w:hAnsi="Arial Narrow" w:cs="Arial Narrow"/>
          <w:b/>
          <w:bCs/>
          <w:noProof/>
          <w:sz w:val="21"/>
          <w:szCs w:val="21"/>
        </w:rPr>
      </w:pPr>
      <w:r w:rsidRPr="005E65DC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Тимур Аиткулов 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• </w:t>
      </w:r>
      <w:r w:rsidRPr="005E65DC">
        <w:rPr>
          <w:rFonts w:ascii="Arial Narrow" w:hAnsi="Arial Narrow" w:cs="Arial Narrow"/>
          <w:noProof/>
          <w:sz w:val="21"/>
          <w:szCs w:val="21"/>
        </w:rPr>
        <w:t>Clifford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E65DC">
        <w:rPr>
          <w:rFonts w:ascii="Arial Narrow" w:hAnsi="Arial Narrow" w:cs="Arial Narrow"/>
          <w:noProof/>
          <w:sz w:val="21"/>
          <w:szCs w:val="21"/>
        </w:rPr>
        <w:t>Chance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 • Москва, Россия</w:t>
      </w:r>
      <w:r w:rsidRPr="005E65DC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</w:p>
    <w:p w:rsidR="008923A1" w:rsidRPr="00775414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Джин Бурд</w:t>
      </w:r>
      <w:r w:rsidRPr="00775414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Arnall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Golden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Gregory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Колумбия, США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775414" w:rsidRDefault="008923A1" w:rsidP="005D4E70">
      <w:pPr>
        <w:jc w:val="center"/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Томас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.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Файрстоун</w:t>
      </w:r>
      <w:r w:rsidRPr="00775414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Baker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McKenzie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- </w:t>
      </w:r>
      <w:r w:rsidRPr="005D4E70">
        <w:rPr>
          <w:rFonts w:ascii="Arial Narrow" w:hAnsi="Arial Narrow" w:cs="Arial Narrow"/>
          <w:noProof/>
          <w:sz w:val="21"/>
          <w:szCs w:val="21"/>
        </w:rPr>
        <w:t>CIS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 w:rsidRPr="005D4E70">
        <w:rPr>
          <w:rFonts w:ascii="Arial Narrow" w:hAnsi="Arial Narrow" w:cs="Arial Narrow"/>
          <w:noProof/>
          <w:sz w:val="21"/>
          <w:szCs w:val="21"/>
        </w:rPr>
        <w:t>Limited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5E65DC" w:rsidRDefault="008923A1" w:rsidP="005E65DC">
      <w:pPr>
        <w:jc w:val="center"/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</w:pPr>
      <w:r w:rsidRPr="005E65DC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Лора Хардин 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• </w:t>
      </w:r>
      <w:r w:rsidRPr="005E65DC">
        <w:rPr>
          <w:rFonts w:ascii="Arial Narrow" w:hAnsi="Arial Narrow" w:cs="Arial Narrow"/>
          <w:noProof/>
          <w:sz w:val="21"/>
          <w:szCs w:val="21"/>
        </w:rPr>
        <w:t>Charles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E65DC">
        <w:rPr>
          <w:rFonts w:ascii="Arial Narrow" w:hAnsi="Arial Narrow" w:cs="Arial Narrow"/>
          <w:noProof/>
          <w:sz w:val="21"/>
          <w:szCs w:val="21"/>
        </w:rPr>
        <w:t>River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E65DC">
        <w:rPr>
          <w:rFonts w:ascii="Arial Narrow" w:hAnsi="Arial Narrow" w:cs="Arial Narrow"/>
          <w:noProof/>
          <w:sz w:val="21"/>
          <w:szCs w:val="21"/>
        </w:rPr>
        <w:t>Associates</w:t>
      </w:r>
      <w:r w:rsidRPr="005E65DC">
        <w:rPr>
          <w:rFonts w:ascii="Arial Narrow" w:hAnsi="Arial Narrow" w:cs="Arial Narrow"/>
          <w:noProof/>
          <w:sz w:val="21"/>
          <w:szCs w:val="21"/>
          <w:lang w:val="ru-RU"/>
        </w:rPr>
        <w:t xml:space="preserve"> • Москва, Россия</w:t>
      </w:r>
    </w:p>
    <w:p w:rsidR="008923A1" w:rsidRPr="005D4E70" w:rsidRDefault="008923A1" w:rsidP="005D4E70">
      <w:pPr>
        <w:jc w:val="center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Кристофер</w:t>
      </w:r>
      <w:r w:rsidRPr="007E27C5">
        <w:rPr>
          <w:rFonts w:ascii="Arial Narrow" w:hAnsi="Arial Narrow" w:cs="Arial Narrow"/>
          <w:b/>
          <w:bCs/>
          <w:noProof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Р</w:t>
      </w:r>
      <w:r w:rsidRPr="007E27C5">
        <w:rPr>
          <w:rFonts w:ascii="Arial Narrow" w:hAnsi="Arial Narrow" w:cs="Arial Narrow"/>
          <w:b/>
          <w:bCs/>
          <w:noProof/>
          <w:sz w:val="21"/>
          <w:szCs w:val="21"/>
        </w:rPr>
        <w:t xml:space="preserve">.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Келли</w:t>
      </w:r>
      <w:r w:rsidRPr="005D4E70">
        <w:rPr>
          <w:rFonts w:ascii="Arial Narrow" w:hAnsi="Arial Narrow" w:cs="Arial Narrow"/>
          <w:b/>
          <w:bCs/>
          <w:sz w:val="21"/>
          <w:szCs w:val="21"/>
        </w:rPr>
        <w:t xml:space="preserve"> </w:t>
      </w:r>
      <w:r w:rsidRPr="005D4E70">
        <w:rPr>
          <w:rFonts w:ascii="Arial Narrow" w:hAnsi="Arial Narrow" w:cs="Arial Narrow"/>
          <w:sz w:val="21"/>
          <w:szCs w:val="21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University of Arkansas School of Law</w:t>
      </w:r>
      <w:r w:rsidRPr="005D4E70">
        <w:rPr>
          <w:rFonts w:ascii="Arial Narrow" w:hAnsi="Arial Narrow" w:cs="Arial Narrow"/>
          <w:sz w:val="21"/>
          <w:szCs w:val="21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Файеттвилль</w:t>
      </w:r>
      <w:r w:rsidRPr="005D4E70">
        <w:rPr>
          <w:rFonts w:ascii="Arial Narrow" w:hAnsi="Arial Narrow" w:cs="Arial Narrow"/>
          <w:sz w:val="21"/>
          <w:szCs w:val="21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Арканзас</w:t>
      </w:r>
      <w:r>
        <w:rPr>
          <w:rFonts w:ascii="Arial Narrow" w:hAnsi="Arial Narrow" w:cs="Arial Narrow"/>
          <w:sz w:val="21"/>
          <w:szCs w:val="21"/>
        </w:rPr>
        <w:t>,</w:t>
      </w:r>
      <w:r w:rsidRPr="007E27C5"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  <w:r w:rsidRPr="005D4E70">
        <w:rPr>
          <w:rFonts w:ascii="Arial Narrow" w:hAnsi="Arial Narrow" w:cs="Arial Narrow"/>
          <w:sz w:val="21"/>
          <w:szCs w:val="21"/>
        </w:rPr>
        <w:t xml:space="preserve"> </w:t>
      </w:r>
    </w:p>
    <w:p w:rsidR="008923A1" w:rsidRPr="005D4E70" w:rsidRDefault="008923A1" w:rsidP="005D4E70">
      <w:pPr>
        <w:jc w:val="center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Питер</w:t>
      </w:r>
      <w:r w:rsidRPr="007E27C5">
        <w:rPr>
          <w:rFonts w:ascii="Arial Narrow" w:hAnsi="Arial Narrow" w:cs="Arial Narrow"/>
          <w:b/>
          <w:bCs/>
          <w:noProof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Петтибон</w:t>
      </w:r>
      <w:r w:rsidRPr="005D4E70">
        <w:rPr>
          <w:rFonts w:ascii="Arial Narrow" w:hAnsi="Arial Narrow" w:cs="Arial Narrow"/>
          <w:b/>
          <w:bCs/>
          <w:sz w:val="21"/>
          <w:szCs w:val="21"/>
        </w:rPr>
        <w:t xml:space="preserve"> </w:t>
      </w:r>
      <w:r w:rsidRPr="005D4E70">
        <w:rPr>
          <w:rFonts w:ascii="Arial Narrow" w:hAnsi="Arial Narrow" w:cs="Arial Narrow"/>
          <w:sz w:val="21"/>
          <w:szCs w:val="21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Hogan Lovells LLP</w:t>
      </w:r>
      <w:r w:rsidRPr="005D4E70">
        <w:rPr>
          <w:rFonts w:ascii="Arial Narrow" w:hAnsi="Arial Narrow" w:cs="Arial Narrow"/>
          <w:sz w:val="21"/>
          <w:szCs w:val="21"/>
        </w:rPr>
        <w:t xml:space="preserve"> •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7E27C5">
        <w:rPr>
          <w:rFonts w:ascii="Arial Narrow" w:hAnsi="Arial Narrow" w:cs="Arial Narrow"/>
          <w:sz w:val="21"/>
          <w:szCs w:val="21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7E27C5">
        <w:rPr>
          <w:rFonts w:ascii="Arial Narrow" w:hAnsi="Arial Narrow" w:cs="Arial Narrow"/>
          <w:sz w:val="21"/>
          <w:szCs w:val="21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7E27C5">
        <w:rPr>
          <w:rFonts w:ascii="Arial Narrow" w:hAnsi="Arial Narrow" w:cs="Arial Narrow"/>
          <w:sz w:val="21"/>
          <w:szCs w:val="21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7E27C5">
        <w:rPr>
          <w:rFonts w:ascii="Arial Narrow" w:hAnsi="Arial Narrow" w:cs="Arial Narrow"/>
          <w:sz w:val="21"/>
          <w:szCs w:val="21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084C70" w:rsidRDefault="008923A1" w:rsidP="00166DC7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Андрей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Зеленин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Lidings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i/>
          <w:iCs/>
          <w:noProof/>
          <w:sz w:val="21"/>
          <w:szCs w:val="21"/>
          <w:lang w:val="ru-RU"/>
        </w:rPr>
      </w:pPr>
    </w:p>
    <w:p w:rsidR="008923A1" w:rsidRPr="003F4AF3" w:rsidRDefault="008923A1" w:rsidP="005D4E70">
      <w:pPr>
        <w:jc w:val="center"/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  <w:lang w:val="ru-RU"/>
        </w:rPr>
        <w:t>ОРГАНИЗАЦИОННЫЙ КОМИТЕТ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sz w:val="21"/>
          <w:szCs w:val="21"/>
          <w:lang w:val="ru-RU"/>
        </w:rPr>
        <w:t>Марни Чик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Covington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Burling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Колумбия, США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Карл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Хепп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де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Севелинж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Gide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Loyrette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Nouel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Светлана Деркач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ICC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Russia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084C70" w:rsidRDefault="008923A1" w:rsidP="00166DC7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Дмитрий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Евсеев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Arnold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Porter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Лондон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Великобритания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Кэтрин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Хендли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University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of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Wisconsin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sz w:val="21"/>
          <w:szCs w:val="21"/>
          <w:lang w:val="ru-RU"/>
        </w:rPr>
        <w:t>Мэдисон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Висконсин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Джеффри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Хертцфельд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noProof/>
          <w:sz w:val="21"/>
          <w:szCs w:val="21"/>
        </w:rPr>
        <w:t>Dentons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Париж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Франция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Владимир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Хвалей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Baker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McKenzie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Максим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Кодунов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Integrites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Law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Киев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Украина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Сергей Королев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630150">
        <w:rPr>
          <w:rFonts w:ascii="Arial Narrow" w:hAnsi="Arial Narrow" w:cs="Arial Narrow"/>
          <w:sz w:val="21"/>
          <w:szCs w:val="21"/>
        </w:rPr>
        <w:t>McBreen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&amp; </w:t>
      </w:r>
      <w:r w:rsidRPr="00630150">
        <w:rPr>
          <w:rFonts w:ascii="Arial Narrow" w:hAnsi="Arial Narrow" w:cs="Arial Narrow"/>
          <w:sz w:val="21"/>
          <w:szCs w:val="21"/>
        </w:rPr>
        <w:t>Kopko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 w:rsidRPr="00630150">
        <w:rPr>
          <w:rFonts w:ascii="Arial Narrow" w:hAnsi="Arial Narrow" w:cs="Arial Narrow"/>
          <w:sz w:val="21"/>
          <w:szCs w:val="21"/>
        </w:rPr>
        <w:t>LLP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01074F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Алексей</w:t>
      </w:r>
      <w:r w:rsidRPr="0001074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Костин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F3469">
        <w:rPr>
          <w:rFonts w:ascii="Arial Narrow" w:hAnsi="Arial Narrow" w:cs="Arial Narrow"/>
          <w:sz w:val="21"/>
          <w:szCs w:val="21"/>
          <w:lang w:val="ru-RU"/>
        </w:rPr>
        <w:t>Междунаро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дный коммерческий арбитражный суд (МКАС)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Мария Костыцка</w:t>
      </w:r>
      <w:r w:rsidRPr="003F4AF3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W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S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SELARL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Париж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Франция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Максим Кульков</w:t>
      </w:r>
      <w:r w:rsidRPr="003F4AF3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Freshfields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Bruckhaus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Deringer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0A085F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Одри</w:t>
      </w:r>
      <w:r w:rsidRPr="000A085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Б</w:t>
      </w:r>
      <w:r w:rsidRPr="000A085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.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Лэмб</w:t>
      </w:r>
      <w:r w:rsidRPr="000A085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A085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sz w:val="21"/>
          <w:szCs w:val="21"/>
          <w:lang w:val="ru-RU"/>
        </w:rPr>
        <w:t>Отдел международного права Американской Юридической Ассоциации</w:t>
      </w:r>
      <w:r w:rsidRPr="000A085F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0A085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0A085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</w:t>
      </w:r>
      <w:r w:rsidRPr="000A085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</w:p>
    <w:p w:rsidR="008923A1" w:rsidRPr="00084C70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 w:rsidRPr="005E65DC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Ник Марш</w:t>
      </w:r>
      <w:r>
        <w:rPr>
          <w:rFonts w:ascii="Arial Narrow" w:hAnsi="Arial Narrow" w:cs="Arial Narrow"/>
          <w:b/>
          <w:bCs/>
          <w:noProof/>
          <w:sz w:val="21"/>
          <w:szCs w:val="21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DLA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Piper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Лондон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Великобритания</w:t>
      </w:r>
    </w:p>
    <w:p w:rsidR="008923A1" w:rsidRPr="0001074F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Мишель</w:t>
      </w:r>
      <w:r w:rsidRPr="0001074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Маттиньи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sz w:val="21"/>
          <w:szCs w:val="21"/>
          <w:lang w:val="ru-RU"/>
        </w:rPr>
        <w:t>Отдел международного права Американской Юридической Ассоциации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Владимир Мельников</w:t>
      </w:r>
      <w:r w:rsidRPr="003F4AF3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Herbert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Smith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</w:rPr>
        <w:t>Freehills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Александр</w:t>
      </w:r>
      <w:r w:rsidRPr="007E27C5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Муксинов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Муранов, Черняков и партнеры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Ирина Назарова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Engarde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Киев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Украина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Александра Орлова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ICC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Russia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Елена Овчарова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Pepeliaev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Group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Ирина Палиашвили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RULG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>-</w:t>
      </w:r>
      <w:r w:rsidRPr="005D4E70">
        <w:rPr>
          <w:rFonts w:ascii="Arial Narrow" w:hAnsi="Arial Narrow" w:cs="Arial Narrow"/>
          <w:noProof/>
          <w:sz w:val="21"/>
          <w:szCs w:val="21"/>
        </w:rPr>
        <w:t>Ukrainian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Legal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Group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PA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Киев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Украина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Норадель Раджай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Lalive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Женева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Швейцария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Ствен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Ричман</w:t>
      </w:r>
      <w:r w:rsidRPr="003F4AF3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Duane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Morris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sz w:val="21"/>
          <w:szCs w:val="21"/>
          <w:lang w:val="ru-RU"/>
        </w:rPr>
        <w:t>Принстон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Нью-Джерси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</w:p>
    <w:p w:rsidR="008923A1" w:rsidRPr="003F4AF3" w:rsidRDefault="008923A1" w:rsidP="00166DC7">
      <w:pPr>
        <w:jc w:val="center"/>
        <w:rPr>
          <w:rFonts w:ascii="Arial Narrow" w:hAnsi="Arial Narrow" w:cs="Arial Narrow"/>
          <w:noProof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Мартина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Розумберкова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137FF6">
        <w:rPr>
          <w:rFonts w:ascii="Arial Narrow" w:hAnsi="Arial Narrow" w:cs="Arial Narrow"/>
          <w:noProof/>
          <w:sz w:val="21"/>
          <w:szCs w:val="21"/>
        </w:rPr>
        <w:t>BDO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sz w:val="21"/>
          <w:szCs w:val="21"/>
          <w:lang w:val="ru-RU"/>
        </w:rPr>
        <w:t>Бостон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Массачусетс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084C70" w:rsidRDefault="008923A1" w:rsidP="00166DC7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Фредрик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Рингквист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Mannheimer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Swartling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Василий Рудомино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АЛРУД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01074F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Мирослава</w:t>
      </w:r>
      <w:r w:rsidRPr="0001074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Шиерхольц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Международный центр по разрешению споров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Нью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>-</w:t>
      </w:r>
      <w:r>
        <w:rPr>
          <w:rFonts w:ascii="Arial Narrow" w:hAnsi="Arial Narrow" w:cs="Arial Narrow"/>
          <w:sz w:val="21"/>
          <w:szCs w:val="21"/>
          <w:lang w:val="ru-RU"/>
        </w:rPr>
        <w:t>Йорк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Трина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Сен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FB505E">
        <w:rPr>
          <w:rFonts w:ascii="Arial Narrow" w:hAnsi="Arial Narrow" w:cs="Arial Narrow"/>
          <w:sz w:val="21"/>
          <w:szCs w:val="21"/>
        </w:rPr>
        <w:t>Егоров, Пугинский, Афанасьев и партнеры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Санкт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>-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Петербург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01074F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sz w:val="21"/>
          <w:szCs w:val="21"/>
          <w:lang w:val="ru-RU"/>
        </w:rPr>
        <w:t>Цисана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21"/>
          <w:szCs w:val="21"/>
          <w:lang w:val="ru-RU"/>
        </w:rPr>
        <w:t>Шамикалашвили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sz w:val="21"/>
          <w:szCs w:val="21"/>
          <w:lang w:val="ru-RU"/>
        </w:rPr>
        <w:t>Научный и методологический центр медиации и права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01074F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Джессика</w:t>
      </w:r>
      <w:r w:rsidRPr="0001074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Л</w:t>
      </w:r>
      <w:r w:rsidRPr="0001074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.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Смит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>•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 Отдел международного права Американской Юридической Ассоциации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3F4AF3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Василий</w:t>
      </w:r>
      <w:r w:rsidRPr="003F4AF3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Тулин</w:t>
      </w:r>
      <w:r w:rsidRPr="003F4AF3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KeyBank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N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>.</w:t>
      </w:r>
      <w:r w:rsidRPr="005D4E70">
        <w:rPr>
          <w:rFonts w:ascii="Arial Narrow" w:hAnsi="Arial Narrow" w:cs="Arial Narrow"/>
          <w:noProof/>
          <w:sz w:val="21"/>
          <w:szCs w:val="21"/>
        </w:rPr>
        <w:t>A</w:t>
      </w:r>
      <w:r w:rsidRPr="003F4AF3">
        <w:rPr>
          <w:rFonts w:ascii="Arial Narrow" w:hAnsi="Arial Narrow" w:cs="Arial Narrow"/>
          <w:noProof/>
          <w:sz w:val="21"/>
          <w:szCs w:val="21"/>
          <w:lang w:val="ru-RU"/>
        </w:rPr>
        <w:t>.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 •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 Кливленд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Огайо</w:t>
      </w:r>
      <w:r w:rsidRPr="003F4AF3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7E27C5" w:rsidRDefault="008923A1" w:rsidP="005D4E70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Елена Успенская</w:t>
      </w:r>
      <w:r w:rsidRPr="007E27C5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 w:rsidRPr="005D4E70">
        <w:rPr>
          <w:rFonts w:ascii="Arial Narrow" w:hAnsi="Arial Narrow" w:cs="Arial Narrow"/>
          <w:noProof/>
          <w:sz w:val="21"/>
          <w:szCs w:val="21"/>
        </w:rPr>
        <w:t>Kachkin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5D4E70">
        <w:rPr>
          <w:rFonts w:ascii="Arial Narrow" w:hAnsi="Arial Narrow" w:cs="Arial Narrow"/>
          <w:noProof/>
          <w:sz w:val="21"/>
          <w:szCs w:val="21"/>
        </w:rPr>
        <w:t>Partners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Санкт</w:t>
      </w:r>
      <w:r w:rsidRPr="007E27C5">
        <w:rPr>
          <w:rFonts w:ascii="Arial Narrow" w:hAnsi="Arial Narrow" w:cs="Arial Narrow"/>
          <w:noProof/>
          <w:sz w:val="21"/>
          <w:szCs w:val="21"/>
          <w:lang w:val="ru-RU"/>
        </w:rPr>
        <w:t>-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Петербург</w:t>
      </w:r>
      <w:r w:rsidRPr="007E27C5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Россия</w:t>
      </w:r>
    </w:p>
    <w:p w:rsidR="008923A1" w:rsidRPr="0001074F" w:rsidRDefault="008923A1" w:rsidP="00983966">
      <w:pPr>
        <w:jc w:val="center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Карри</w:t>
      </w:r>
      <w:r w:rsidRPr="0001074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Уилсон</w:t>
      </w:r>
      <w:r w:rsidRPr="0001074F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 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• </w:t>
      </w:r>
      <w:r>
        <w:rPr>
          <w:rFonts w:ascii="Arial Narrow" w:hAnsi="Arial Narrow" w:cs="Arial Narrow"/>
          <w:sz w:val="21"/>
          <w:szCs w:val="21"/>
          <w:lang w:val="ru-RU"/>
        </w:rPr>
        <w:t>Отдел международного права Американской Юридической Ассоциации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•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01074F" w:rsidRDefault="008923A1" w:rsidP="005D4E70">
      <w:pPr>
        <w:jc w:val="center"/>
        <w:rPr>
          <w:rFonts w:ascii="Arial Narrow" w:hAnsi="Arial Narrow" w:cs="Arial Narrow"/>
          <w:i/>
          <w:iCs/>
          <w:color w:val="333300"/>
          <w:sz w:val="20"/>
          <w:szCs w:val="20"/>
          <w:lang w:val="ru-RU"/>
        </w:rPr>
      </w:pPr>
    </w:p>
    <w:p w:rsidR="008923A1" w:rsidRPr="00132C53" w:rsidRDefault="008923A1" w:rsidP="00FD2125">
      <w:pPr>
        <w:jc w:val="center"/>
        <w:rPr>
          <w:rFonts w:ascii="Arial Narrow" w:hAnsi="Arial Narrow" w:cs="Arial Narrow"/>
          <w:b/>
          <w:bCs/>
          <w:color w:val="3366FF"/>
          <w:sz w:val="19"/>
          <w:szCs w:val="19"/>
          <w:lang w:val="ru-RU"/>
        </w:rPr>
      </w:pPr>
      <w:r w:rsidRPr="00132C53"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 xml:space="preserve">Список </w:t>
      </w:r>
      <w:r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 xml:space="preserve">членов организационного </w:t>
      </w:r>
      <w:r w:rsidRPr="00132C53"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>комитета был составлен с максимальной точн</w:t>
      </w:r>
      <w:r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>остью согласно имеющимся материалам</w:t>
      </w:r>
      <w:r w:rsidRPr="00132C53"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 xml:space="preserve">. Мы приносим свои извинения, если Ваше имя </w:t>
      </w:r>
      <w:r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>было пропущено</w:t>
      </w:r>
      <w:r w:rsidRPr="00132C53">
        <w:rPr>
          <w:rFonts w:ascii="Arial Narrow" w:hAnsi="Arial Narrow" w:cs="Arial Narrow"/>
          <w:i/>
          <w:iCs/>
          <w:color w:val="333300"/>
          <w:sz w:val="19"/>
          <w:szCs w:val="19"/>
          <w:lang w:val="ru-RU"/>
        </w:rPr>
        <w:t xml:space="preserve"> или указано неверно.</w:t>
      </w:r>
      <w:r w:rsidRPr="00132C53">
        <w:rPr>
          <w:rFonts w:ascii="Arial Narrow" w:hAnsi="Arial Narrow" w:cs="Arial Narrow"/>
          <w:b/>
          <w:bCs/>
          <w:color w:val="3366FF"/>
          <w:sz w:val="19"/>
          <w:szCs w:val="19"/>
          <w:lang w:val="ru-RU"/>
        </w:rPr>
        <w:t xml:space="preserve"> </w:t>
      </w:r>
    </w:p>
    <w:p w:rsidR="008923A1" w:rsidRPr="00FD2125" w:rsidRDefault="008923A1" w:rsidP="005D4E70">
      <w:pPr>
        <w:jc w:val="center"/>
        <w:rPr>
          <w:rFonts w:ascii="Arial Narrow" w:hAnsi="Arial Narrow" w:cs="Arial Narrow"/>
          <w:i/>
          <w:iCs/>
          <w:color w:val="333300"/>
          <w:sz w:val="20"/>
          <w:szCs w:val="20"/>
          <w:lang w:val="ru-RU"/>
        </w:rPr>
      </w:pPr>
    </w:p>
    <w:p w:rsidR="008923A1" w:rsidRPr="00084C70" w:rsidRDefault="008923A1" w:rsidP="005C0208">
      <w:pPr>
        <w:jc w:val="center"/>
        <w:rPr>
          <w:rFonts w:ascii="Arial Narrow" w:hAnsi="Arial Narrow" w:cs="Arial Narrow"/>
          <w:b/>
          <w:bCs/>
          <w:color w:val="3366FF"/>
          <w:sz w:val="50"/>
          <w:szCs w:val="50"/>
          <w:lang w:val="ru-RU"/>
        </w:rPr>
      </w:pPr>
      <w:r>
        <w:rPr>
          <w:rFonts w:ascii="Tahoma" w:hAnsi="Tahoma" w:cs="Tahoma"/>
          <w:b/>
          <w:bCs/>
          <w:color w:val="3366FF"/>
          <w:sz w:val="50"/>
          <w:szCs w:val="50"/>
          <w:lang w:val="ru-RU"/>
        </w:rPr>
        <w:t xml:space="preserve"> </w:t>
      </w:r>
      <w:r w:rsidRPr="00FD2125">
        <w:rPr>
          <w:rFonts w:ascii="Tahoma" w:hAnsi="Tahoma" w:cs="Tahoma"/>
          <w:b/>
          <w:bCs/>
          <w:color w:val="3366FF"/>
          <w:sz w:val="50"/>
          <w:szCs w:val="50"/>
          <w:lang w:val="ru-RU"/>
        </w:rPr>
        <w:br w:type="page"/>
      </w:r>
      <w:r>
        <w:rPr>
          <w:rFonts w:ascii="Arial Narrow" w:hAnsi="Arial Narrow" w:cs="Arial Narrow"/>
          <w:b/>
          <w:bCs/>
          <w:color w:val="3366FF"/>
          <w:sz w:val="50"/>
          <w:szCs w:val="50"/>
          <w:lang w:val="ru-RU"/>
        </w:rPr>
        <w:t>ПРОГРАММА</w:t>
      </w:r>
      <w:r w:rsidRPr="00084C70">
        <w:rPr>
          <w:rFonts w:ascii="Arial Narrow" w:hAnsi="Arial Narrow" w:cs="Arial Narrow"/>
          <w:b/>
          <w:bCs/>
          <w:color w:val="3366FF"/>
          <w:sz w:val="50"/>
          <w:szCs w:val="5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3366FF"/>
          <w:sz w:val="50"/>
          <w:szCs w:val="50"/>
          <w:lang w:val="ru-RU"/>
        </w:rPr>
        <w:t>КОНФЕРЕНЦИИ</w:t>
      </w:r>
    </w:p>
    <w:p w:rsidR="008923A1" w:rsidRPr="00084C70" w:rsidRDefault="008923A1" w:rsidP="005C0208">
      <w:pPr>
        <w:jc w:val="center"/>
        <w:rPr>
          <w:rFonts w:ascii="Tahoma" w:hAnsi="Tahoma" w:cs="Tahoma"/>
          <w:b/>
          <w:bCs/>
          <w:color w:val="3366FF"/>
          <w:sz w:val="2"/>
          <w:szCs w:val="2"/>
          <w:lang w:val="ru-RU"/>
        </w:rPr>
      </w:pPr>
    </w:p>
    <w:p w:rsidR="008923A1" w:rsidRDefault="008923A1" w:rsidP="005C0208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Все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мероприятия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(если не указано иное) будут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проводиться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в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отеле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Radisson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Royal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по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адресу </w:t>
      </w:r>
    </w:p>
    <w:p w:rsidR="008923A1" w:rsidRPr="008C791D" w:rsidRDefault="008923A1" w:rsidP="005C0208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Москва,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Кутузовский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пр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-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т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, 2/1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стр</w:t>
      </w:r>
      <w:r w:rsidRPr="008C791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.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1</w:t>
      </w:r>
    </w:p>
    <w:p w:rsidR="008923A1" w:rsidRPr="008C791D" w:rsidRDefault="008923A1" w:rsidP="005C0208">
      <w:pPr>
        <w:jc w:val="center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8923A1" w:rsidRPr="008C791D" w:rsidRDefault="008923A1" w:rsidP="005C0208">
      <w:pPr>
        <w:shd w:val="clear" w:color="auto" w:fill="3366FF"/>
        <w:tabs>
          <w:tab w:val="right" w:pos="5220"/>
        </w:tabs>
        <w:rPr>
          <w:rFonts w:ascii="Tahoma" w:hAnsi="Tahoma" w:cs="Tahoma"/>
          <w:b/>
          <w:bCs/>
          <w:color w:val="FFFF00"/>
          <w:sz w:val="20"/>
          <w:szCs w:val="20"/>
          <w:lang w:val="ru-RU"/>
        </w:rPr>
        <w:sectPr w:rsidR="008923A1" w:rsidRPr="008C791D" w:rsidSect="00495E1B"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:rsidR="008923A1" w:rsidRPr="008C791D" w:rsidRDefault="008923A1" w:rsidP="002775C4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7:30 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РЕГИСТРАЦИЯ и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ЗАВТРАК</w:t>
      </w:r>
    </w:p>
    <w:p w:rsidR="008923A1" w:rsidRPr="00BA5284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Фойе конференц-зала</w:t>
      </w:r>
    </w:p>
    <w:p w:rsidR="008923A1" w:rsidRPr="00BA5284" w:rsidRDefault="008923A1" w:rsidP="002775C4">
      <w:pPr>
        <w:tabs>
          <w:tab w:val="right" w:pos="5040"/>
          <w:tab w:val="right" w:pos="5760"/>
        </w:tabs>
        <w:jc w:val="both"/>
        <w:rPr>
          <w:rFonts w:ascii="Arial Narrow" w:hAnsi="Arial Narrow" w:cs="Arial Narrow"/>
          <w:b/>
          <w:bCs/>
          <w:color w:val="0000FF"/>
          <w:sz w:val="12"/>
          <w:szCs w:val="12"/>
          <w:lang w:val="ru-RU"/>
        </w:rPr>
      </w:pPr>
    </w:p>
    <w:p w:rsidR="008923A1" w:rsidRPr="00413B4F" w:rsidRDefault="008923A1" w:rsidP="002775C4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8:30 – 9:00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ОТКРЫТИЕ</w:t>
      </w:r>
    </w:p>
    <w:p w:rsidR="008923A1" w:rsidRPr="00BA5284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Конференц-зал</w:t>
      </w:r>
    </w:p>
    <w:p w:rsidR="008923A1" w:rsidRPr="00BA5284" w:rsidRDefault="008923A1" w:rsidP="002775C4">
      <w:pPr>
        <w:jc w:val="both"/>
        <w:rPr>
          <w:rFonts w:ascii="Arial Narrow" w:hAnsi="Arial Narrow" w:cs="Arial Narrow"/>
          <w:i/>
          <w:iCs/>
          <w:sz w:val="8"/>
          <w:szCs w:val="8"/>
          <w:lang w:val="ru-RU"/>
        </w:rPr>
      </w:pPr>
    </w:p>
    <w:p w:rsidR="008923A1" w:rsidRPr="00084C70" w:rsidRDefault="008923A1" w:rsidP="002775C4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Вступительное</w:t>
      </w:r>
      <w:r w:rsidRPr="00084C70">
        <w:rPr>
          <w:rFonts w:ascii="Arial Narrow" w:hAnsi="Arial Narrow" w:cs="Arial Narrow"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  <w:lang w:val="ru-RU"/>
        </w:rPr>
        <w:t>слово</w:t>
      </w:r>
      <w:r w:rsidRPr="00084C70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DE1A54" w:rsidRDefault="008923A1" w:rsidP="004F394D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  <w:lang w:val="ru-RU"/>
        </w:rPr>
        <w:t>Шейла</w:t>
      </w:r>
      <w:r w:rsidRPr="00413B4F">
        <w:rPr>
          <w:rFonts w:ascii="Arial Narrow" w:hAnsi="Arial Narrow" w:cs="Arial Narrow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0000"/>
          <w:sz w:val="20"/>
          <w:szCs w:val="20"/>
          <w:lang w:val="ru-RU"/>
        </w:rPr>
        <w:t>Гволтни</w:t>
      </w:r>
      <w:r w:rsidRPr="00413B4F">
        <w:rPr>
          <w:rFonts w:ascii="Arial Narrow" w:hAnsi="Arial Narrow" w:cs="Arial Narrow"/>
          <w:b/>
          <w:bCs/>
          <w:color w:val="FF0000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color w:val="FF0000"/>
          <w:sz w:val="20"/>
          <w:szCs w:val="20"/>
          <w:lang w:val="ru-RU"/>
        </w:rPr>
        <w:t>Заместитель Главы Миссии</w:t>
      </w:r>
      <w:r w:rsidRPr="00413B4F">
        <w:rPr>
          <w:rFonts w:ascii="Arial Narrow" w:hAnsi="Arial Narrow" w:cs="Arial Narrow"/>
          <w:b/>
          <w:bCs/>
          <w:color w:val="FF0000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color w:val="FF0000"/>
          <w:sz w:val="20"/>
          <w:szCs w:val="20"/>
          <w:lang w:val="ru-RU"/>
        </w:rPr>
        <w:t>Посольство</w:t>
      </w:r>
      <w:r w:rsidRPr="00413B4F">
        <w:rPr>
          <w:rFonts w:ascii="Arial Narrow" w:hAnsi="Arial Narrow" w:cs="Arial Narrow"/>
          <w:color w:val="FF00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color w:val="FF0000"/>
          <w:sz w:val="20"/>
          <w:szCs w:val="20"/>
          <w:lang w:val="ru-RU"/>
        </w:rPr>
        <w:t>США</w:t>
      </w:r>
      <w:r w:rsidRPr="00413B4F">
        <w:rPr>
          <w:rFonts w:ascii="Arial Narrow" w:hAnsi="Arial Narrow" w:cs="Arial Narrow"/>
          <w:color w:val="FF0000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color w:val="FF0000"/>
          <w:sz w:val="20"/>
          <w:szCs w:val="20"/>
          <w:lang w:val="ru-RU"/>
        </w:rPr>
        <w:t>Москва</w:t>
      </w:r>
      <w:r w:rsidRPr="00413B4F">
        <w:rPr>
          <w:rFonts w:ascii="Arial Narrow" w:hAnsi="Arial Narrow" w:cs="Arial Narrow"/>
          <w:color w:val="FF0000"/>
          <w:sz w:val="20"/>
          <w:szCs w:val="20"/>
          <w:lang w:val="ru-RU"/>
        </w:rPr>
        <w:t xml:space="preserve">, 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>Россия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(</w:t>
      </w: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направлено приглашение</w:t>
      </w:r>
      <w:r>
        <w:rPr>
          <w:rFonts w:ascii="Arial Narrow" w:hAnsi="Arial Narrow" w:cs="Arial Narrow"/>
          <w:sz w:val="20"/>
          <w:szCs w:val="20"/>
          <w:lang w:val="ru-RU"/>
        </w:rPr>
        <w:t>)</w:t>
      </w:r>
    </w:p>
    <w:p w:rsidR="008923A1" w:rsidRPr="00413B4F" w:rsidRDefault="008923A1" w:rsidP="004F3BC7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Вениамин</w:t>
      </w:r>
      <w:r w:rsidRPr="00413B4F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Федорович</w:t>
      </w:r>
      <w:r w:rsidRPr="00413B4F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Яковлев</w:t>
      </w:r>
      <w:r w:rsidRPr="00413B4F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Советник Президента РФ</w:t>
      </w:r>
      <w:r w:rsidRPr="00413B4F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Москва</w:t>
      </w:r>
      <w:r w:rsidRPr="00413B4F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Россия</w:t>
      </w:r>
      <w:r w:rsidRPr="00413B4F">
        <w:rPr>
          <w:rFonts w:ascii="Arial Narrow" w:hAnsi="Arial Narrow" w:cs="Arial Narrow"/>
          <w:sz w:val="20"/>
          <w:szCs w:val="20"/>
          <w:lang w:val="ru-RU"/>
        </w:rPr>
        <w:t xml:space="preserve"> </w:t>
      </w:r>
    </w:p>
    <w:p w:rsidR="008923A1" w:rsidRPr="00413B4F" w:rsidRDefault="008923A1" w:rsidP="002775C4">
      <w:pPr>
        <w:jc w:val="both"/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6C6684" w:rsidRDefault="008923A1" w:rsidP="002775C4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6C66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9:00 – 10:30</w:t>
      </w:r>
      <w:r w:rsidRPr="006C66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ПАРАЛЛЕЛЬНАЯ СЕССИЯ</w:t>
      </w:r>
      <w:r w:rsidRPr="006C66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 w:rsidRPr="008D1066">
        <w:rPr>
          <w:rFonts w:ascii="Arial Narrow" w:hAnsi="Arial Narrow" w:cs="Arial Narrow"/>
          <w:b/>
          <w:bCs/>
          <w:color w:val="FFFF00"/>
          <w:sz w:val="20"/>
          <w:szCs w:val="20"/>
        </w:rPr>
        <w:t>No</w:t>
      </w:r>
      <w:r w:rsidRPr="006C66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. 1</w:t>
      </w:r>
    </w:p>
    <w:p w:rsidR="008923A1" w:rsidRPr="006C6684" w:rsidRDefault="008923A1" w:rsidP="002775C4">
      <w:pPr>
        <w:jc w:val="both"/>
        <w:rPr>
          <w:rFonts w:ascii="Arial Narrow" w:hAnsi="Arial Narrow" w:cs="Arial Narrow"/>
          <w:b/>
          <w:bCs/>
          <w:sz w:val="12"/>
          <w:szCs w:val="12"/>
          <w:lang w:val="ru-RU"/>
        </w:rPr>
      </w:pPr>
    </w:p>
    <w:p w:rsidR="008923A1" w:rsidRPr="009153EC" w:rsidRDefault="008923A1" w:rsidP="006C6684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«Утверждая Россию как место арбитража</w:t>
      </w:r>
      <w:r w:rsidRPr="009153EC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: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что необходимо предпринять</w:t>
      </w:r>
      <w:r w:rsidRPr="009153EC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?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»</w:t>
      </w:r>
    </w:p>
    <w:p w:rsidR="008923A1" w:rsidRPr="006C6684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Конференц-зал</w:t>
      </w:r>
    </w:p>
    <w:p w:rsidR="008923A1" w:rsidRPr="006C6684" w:rsidRDefault="008923A1" w:rsidP="00646E05">
      <w:pPr>
        <w:rPr>
          <w:rFonts w:ascii="Arial Narrow" w:hAnsi="Arial Narrow" w:cs="Arial Narrow"/>
          <w:i/>
          <w:iCs/>
          <w:sz w:val="8"/>
          <w:szCs w:val="8"/>
          <w:lang w:val="ru-RU"/>
        </w:rPr>
      </w:pPr>
    </w:p>
    <w:p w:rsidR="008923A1" w:rsidRPr="00B23C19" w:rsidRDefault="008923A1" w:rsidP="006C6684">
      <w:pPr>
        <w:pStyle w:val="PlainText"/>
        <w:jc w:val="both"/>
        <w:rPr>
          <w:rFonts w:ascii="Arial Narrow" w:hAnsi="Arial Narrow" w:cs="Arial Narrow"/>
          <w:lang w:val="ru-RU"/>
        </w:rPr>
      </w:pPr>
      <w:r w:rsidRPr="00B23C19">
        <w:rPr>
          <w:rFonts w:ascii="Arial Narrow" w:hAnsi="Arial Narrow" w:cs="Arial Narrow"/>
          <w:lang w:val="ru-RU"/>
        </w:rPr>
        <w:t xml:space="preserve">В </w:t>
      </w:r>
      <w:r>
        <w:rPr>
          <w:rFonts w:ascii="Arial Narrow" w:hAnsi="Arial Narrow" w:cs="Arial Narrow"/>
          <w:lang w:val="ru-RU"/>
        </w:rPr>
        <w:t xml:space="preserve">рамках стратегии по превращению </w:t>
      </w:r>
      <w:r w:rsidRPr="00B23C19">
        <w:rPr>
          <w:rFonts w:ascii="Arial Narrow" w:hAnsi="Arial Narrow" w:cs="Arial Narrow"/>
          <w:lang w:val="ru-RU"/>
        </w:rPr>
        <w:t>Москв</w:t>
      </w:r>
      <w:r>
        <w:rPr>
          <w:rFonts w:ascii="Arial Narrow" w:hAnsi="Arial Narrow" w:cs="Arial Narrow"/>
          <w:lang w:val="ru-RU"/>
        </w:rPr>
        <w:t xml:space="preserve">ы в международный финансовый центр </w:t>
      </w:r>
      <w:r w:rsidRPr="00B23C19">
        <w:rPr>
          <w:rFonts w:ascii="Arial Narrow" w:hAnsi="Arial Narrow" w:cs="Arial Narrow"/>
          <w:lang w:val="ru-RU"/>
        </w:rPr>
        <w:t xml:space="preserve"> Росси</w:t>
      </w:r>
      <w:r>
        <w:rPr>
          <w:rFonts w:ascii="Arial Narrow" w:hAnsi="Arial Narrow" w:cs="Arial Narrow"/>
          <w:lang w:val="ru-RU"/>
        </w:rPr>
        <w:t>я реализует комплекс мер, нацеленных на повышение привлекательности страны как места проведения</w:t>
      </w:r>
      <w:r w:rsidRPr="00B23C19">
        <w:rPr>
          <w:rFonts w:ascii="Arial Narrow" w:hAnsi="Arial Narrow" w:cs="Arial Narrow"/>
          <w:lang w:val="ru-RU"/>
        </w:rPr>
        <w:t xml:space="preserve"> международног</w:t>
      </w:r>
      <w:r>
        <w:rPr>
          <w:rFonts w:ascii="Arial Narrow" w:hAnsi="Arial Narrow" w:cs="Arial Narrow"/>
          <w:lang w:val="ru-RU"/>
        </w:rPr>
        <w:t>о коммерческого арбитража. В ходе работы данной</w:t>
      </w:r>
      <w:r w:rsidRPr="00B23C19">
        <w:rPr>
          <w:rFonts w:ascii="Arial Narrow" w:hAnsi="Arial Narrow" w:cs="Arial Narrow"/>
          <w:lang w:val="ru-RU"/>
        </w:rPr>
        <w:t xml:space="preserve"> </w:t>
      </w:r>
      <w:r>
        <w:rPr>
          <w:rFonts w:ascii="Arial Narrow" w:hAnsi="Arial Narrow" w:cs="Arial Narrow"/>
          <w:lang w:val="ru-RU"/>
        </w:rPr>
        <w:t xml:space="preserve">сессии с участием представителей международных </w:t>
      </w:r>
      <w:r w:rsidRPr="00B23C19">
        <w:rPr>
          <w:rFonts w:ascii="Arial Narrow" w:hAnsi="Arial Narrow" w:cs="Arial Narrow"/>
          <w:lang w:val="ru-RU"/>
        </w:rPr>
        <w:t>арбитражных и</w:t>
      </w:r>
      <w:r>
        <w:rPr>
          <w:rFonts w:ascii="Arial Narrow" w:hAnsi="Arial Narrow" w:cs="Arial Narrow"/>
          <w:lang w:val="ru-RU"/>
        </w:rPr>
        <w:t>нститутов</w:t>
      </w:r>
      <w:r w:rsidRPr="00127403">
        <w:rPr>
          <w:rFonts w:ascii="Arial Narrow" w:hAnsi="Arial Narrow" w:cs="Arial Narrow"/>
          <w:lang w:val="ru-RU"/>
        </w:rPr>
        <w:t xml:space="preserve"> </w:t>
      </w:r>
      <w:r>
        <w:rPr>
          <w:rFonts w:ascii="Arial Narrow" w:hAnsi="Arial Narrow" w:cs="Arial Narrow"/>
          <w:lang w:val="ru-RU"/>
        </w:rPr>
        <w:t xml:space="preserve">и ведущих российских специалистов, </w:t>
      </w:r>
      <w:r w:rsidRPr="00B23C19">
        <w:rPr>
          <w:rFonts w:ascii="Arial Narrow" w:hAnsi="Arial Narrow" w:cs="Arial Narrow"/>
          <w:lang w:val="ru-RU"/>
        </w:rPr>
        <w:t xml:space="preserve">будет рассмотрено, </w:t>
      </w:r>
      <w:r>
        <w:rPr>
          <w:rFonts w:ascii="Arial Narrow" w:hAnsi="Arial Narrow" w:cs="Arial Narrow"/>
          <w:lang w:val="ru-RU"/>
        </w:rPr>
        <w:t xml:space="preserve">какие требования предъявляются к странам, выбираемым в качестве места проведения арбитража, и </w:t>
      </w:r>
      <w:r w:rsidRPr="00B23C19">
        <w:rPr>
          <w:rFonts w:ascii="Arial Narrow" w:hAnsi="Arial Narrow" w:cs="Arial Narrow"/>
          <w:lang w:val="ru-RU"/>
        </w:rPr>
        <w:t xml:space="preserve">что необходимо </w:t>
      </w:r>
      <w:r>
        <w:rPr>
          <w:rFonts w:ascii="Arial Narrow" w:hAnsi="Arial Narrow" w:cs="Arial Narrow"/>
          <w:lang w:val="ru-RU"/>
        </w:rPr>
        <w:t xml:space="preserve">сделать </w:t>
      </w:r>
      <w:r w:rsidRPr="00B23C19">
        <w:rPr>
          <w:rFonts w:ascii="Arial Narrow" w:hAnsi="Arial Narrow" w:cs="Arial Narrow"/>
          <w:lang w:val="ru-RU"/>
        </w:rPr>
        <w:t xml:space="preserve">для повышения вероятности выбора России </w:t>
      </w:r>
      <w:r>
        <w:rPr>
          <w:rFonts w:ascii="Arial Narrow" w:hAnsi="Arial Narrow" w:cs="Arial Narrow"/>
          <w:lang w:val="ru-RU"/>
        </w:rPr>
        <w:t>местом</w:t>
      </w:r>
      <w:r w:rsidRPr="00B23C19">
        <w:rPr>
          <w:rFonts w:ascii="Arial Narrow" w:hAnsi="Arial Narrow" w:cs="Arial Narrow"/>
          <w:lang w:val="ru-RU"/>
        </w:rPr>
        <w:t xml:space="preserve"> арбитража </w:t>
      </w:r>
      <w:r>
        <w:rPr>
          <w:rFonts w:ascii="Arial Narrow" w:hAnsi="Arial Narrow" w:cs="Arial Narrow"/>
          <w:lang w:val="ru-RU"/>
        </w:rPr>
        <w:t>при рассмотрении</w:t>
      </w:r>
      <w:r w:rsidRPr="00B23C19">
        <w:rPr>
          <w:rFonts w:ascii="Arial Narrow" w:hAnsi="Arial Narrow" w:cs="Arial Narrow"/>
          <w:lang w:val="ru-RU"/>
        </w:rPr>
        <w:t xml:space="preserve"> коммерческих </w:t>
      </w:r>
      <w:r>
        <w:rPr>
          <w:rFonts w:ascii="Arial Narrow" w:hAnsi="Arial Narrow" w:cs="Arial Narrow"/>
          <w:lang w:val="ru-RU"/>
        </w:rPr>
        <w:t>споров</w:t>
      </w:r>
      <w:r w:rsidRPr="00B23C19">
        <w:rPr>
          <w:rFonts w:ascii="Arial Narrow" w:hAnsi="Arial Narrow" w:cs="Arial Narrow"/>
          <w:lang w:val="ru-RU"/>
        </w:rPr>
        <w:t>.</w:t>
      </w:r>
    </w:p>
    <w:p w:rsidR="008923A1" w:rsidRPr="00B23C19" w:rsidRDefault="008923A1" w:rsidP="006C6684">
      <w:pPr>
        <w:pStyle w:val="PlainText"/>
        <w:jc w:val="both"/>
        <w:rPr>
          <w:rFonts w:ascii="Arial Narrow" w:hAnsi="Arial Narrow" w:cs="Arial Narrow"/>
          <w:i/>
          <w:iCs/>
          <w:lang w:val="ru-RU"/>
        </w:rPr>
      </w:pPr>
    </w:p>
    <w:p w:rsidR="008923A1" w:rsidRPr="00336F07" w:rsidRDefault="008923A1" w:rsidP="006C6684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</w:t>
      </w:r>
      <w:r w:rsidRPr="00336F07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336F07" w:rsidRDefault="008923A1" w:rsidP="006C6684">
      <w:pPr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336F07">
        <w:rPr>
          <w:rFonts w:ascii="Arial Narrow" w:hAnsi="Arial Narrow" w:cs="Arial Narrow"/>
          <w:b/>
          <w:bCs/>
          <w:sz w:val="20"/>
          <w:szCs w:val="20"/>
          <w:lang w:val="ru-RU"/>
        </w:rPr>
        <w:t>П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и</w:t>
      </w:r>
      <w:r w:rsidRPr="00336F07">
        <w:rPr>
          <w:rFonts w:ascii="Arial Narrow" w:hAnsi="Arial Narrow" w:cs="Arial Narrow"/>
          <w:b/>
          <w:bCs/>
          <w:sz w:val="20"/>
          <w:szCs w:val="20"/>
          <w:lang w:val="ru-RU"/>
        </w:rPr>
        <w:t>тер Петтибон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>• Hogan Lovells LLP •  Нью-Йорк, штат Нью-Йорк, США</w:t>
      </w:r>
      <w:r w:rsidRPr="00336F07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</w:p>
    <w:p w:rsidR="008923A1" w:rsidRPr="00B23C19" w:rsidRDefault="008923A1" w:rsidP="006C6684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B23C19" w:rsidRDefault="008923A1" w:rsidP="006C6684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 w:rsidRPr="00B23C19">
        <w:rPr>
          <w:rFonts w:ascii="Arial Narrow" w:hAnsi="Arial Narrow" w:cs="Arial Narrow"/>
          <w:i/>
          <w:iCs/>
          <w:sz w:val="20"/>
          <w:szCs w:val="20"/>
          <w:lang w:val="ru-RU"/>
        </w:rPr>
        <w:t>Докладчики:</w:t>
      </w:r>
    </w:p>
    <w:p w:rsidR="008923A1" w:rsidRPr="00B23C19" w:rsidRDefault="008923A1" w:rsidP="006C6684">
      <w:pPr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B23C19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Марк Аппель, </w:t>
      </w:r>
      <w:r>
        <w:rPr>
          <w:rFonts w:ascii="Arial Narrow" w:hAnsi="Arial Narrow" w:cs="Arial Narrow"/>
          <w:sz w:val="20"/>
          <w:szCs w:val="20"/>
          <w:lang w:val="ru-RU"/>
        </w:rPr>
        <w:t>Международный центр по разрешению споров, Европа, Ближний Восток и Африка</w:t>
      </w:r>
    </w:p>
    <w:p w:rsidR="008923A1" w:rsidRPr="007E2A08" w:rsidRDefault="008923A1" w:rsidP="006C6684">
      <w:pPr>
        <w:jc w:val="both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Владимир</w:t>
      </w:r>
      <w:r w:rsidRPr="007E2A08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Хвалей</w:t>
      </w:r>
      <w:r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, </w:t>
      </w:r>
      <w:r w:rsidRPr="004F4780">
        <w:rPr>
          <w:rFonts w:ascii="Arial Narrow" w:hAnsi="Arial Narrow" w:cs="Arial Narrow"/>
          <w:sz w:val="21"/>
          <w:szCs w:val="21"/>
          <w:lang w:val="ru-RU"/>
        </w:rPr>
        <w:t>Baker &amp; McKenzie LLP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,</w:t>
      </w:r>
      <w:r w:rsidRPr="007E2A08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Москва</w:t>
      </w:r>
      <w:r w:rsidRPr="007E2A08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Россия</w:t>
      </w:r>
    </w:p>
    <w:p w:rsidR="008923A1" w:rsidRPr="00511D5A" w:rsidRDefault="008923A1" w:rsidP="006C6684">
      <w:pPr>
        <w:jc w:val="both"/>
        <w:rPr>
          <w:lang w:val="ru-RU"/>
        </w:rPr>
      </w:pPr>
      <w:r w:rsidRPr="00336F07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Алексей Костин</w:t>
      </w:r>
      <w:r w:rsidRPr="005F3469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,</w:t>
      </w:r>
      <w:r w:rsidRPr="00511D5A">
        <w:rPr>
          <w:lang w:val="ru-RU"/>
        </w:rPr>
        <w:t xml:space="preserve"> </w:t>
      </w:r>
      <w:r w:rsidRPr="005F3469">
        <w:rPr>
          <w:rFonts w:ascii="Arial Narrow" w:hAnsi="Arial Narrow" w:cs="Arial Narrow"/>
          <w:sz w:val="21"/>
          <w:szCs w:val="21"/>
          <w:lang w:val="ru-RU"/>
        </w:rPr>
        <w:t>председатель Международного коммерческого арбитражного суда (МКАС), Москва, Россия</w:t>
      </w:r>
    </w:p>
    <w:p w:rsidR="008923A1" w:rsidRPr="00511D5A" w:rsidRDefault="008923A1" w:rsidP="006C6684">
      <w:pPr>
        <w:jc w:val="both"/>
        <w:rPr>
          <w:lang w:val="ru-RU"/>
        </w:rPr>
      </w:pPr>
      <w:r w:rsidRPr="005F3469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Наталья Павлова,</w:t>
      </w:r>
      <w:r>
        <w:rPr>
          <w:lang w:val="ru-RU"/>
        </w:rPr>
        <w:t xml:space="preserve"> </w:t>
      </w:r>
      <w:r w:rsidRPr="005F3469">
        <w:rPr>
          <w:rFonts w:ascii="Arial Narrow" w:hAnsi="Arial Narrow" w:cs="Arial Narrow"/>
          <w:sz w:val="21"/>
          <w:szCs w:val="21"/>
          <w:lang w:val="ru-RU"/>
        </w:rPr>
        <w:t>Высший Арбитражный Суд Российской Федерации, Москва, Россия</w:t>
      </w:r>
    </w:p>
    <w:p w:rsidR="008923A1" w:rsidRPr="006C6684" w:rsidRDefault="008923A1" w:rsidP="002775C4">
      <w:pPr>
        <w:jc w:val="both"/>
        <w:rPr>
          <w:rFonts w:ascii="Arial Narrow" w:hAnsi="Arial Narrow" w:cs="Arial Narrow"/>
          <w:i/>
          <w:iCs/>
          <w:sz w:val="12"/>
          <w:szCs w:val="12"/>
          <w:lang w:val="ru-RU"/>
        </w:rPr>
      </w:pPr>
    </w:p>
    <w:p w:rsidR="008923A1" w:rsidRPr="009153EC" w:rsidRDefault="008923A1" w:rsidP="00127403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«Уголовно-правовые аспекты трансграничных споров»</w:t>
      </w:r>
    </w:p>
    <w:p w:rsidR="008923A1" w:rsidRPr="00127403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Колонный зал</w:t>
      </w:r>
    </w:p>
    <w:p w:rsidR="008923A1" w:rsidRPr="00363F39" w:rsidRDefault="008923A1" w:rsidP="00646E05">
      <w:pPr>
        <w:rPr>
          <w:rFonts w:ascii="Arial Narrow" w:hAnsi="Arial Narrow" w:cs="Arial Narrow"/>
          <w:b/>
          <w:bCs/>
          <w:i/>
          <w:iCs/>
          <w:color w:val="FF0000"/>
          <w:sz w:val="8"/>
          <w:szCs w:val="8"/>
          <w:lang w:val="ru-RU"/>
        </w:rPr>
      </w:pPr>
    </w:p>
    <w:p w:rsidR="008923A1" w:rsidRPr="00A123B1" w:rsidRDefault="008923A1" w:rsidP="00363F39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Работа данной сессии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 будет сосредоточена на вопросах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уголовного права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, которые возникают </w:t>
      </w:r>
      <w:r>
        <w:rPr>
          <w:rFonts w:ascii="Arial Narrow" w:hAnsi="Arial Narrow" w:cs="Arial Narrow"/>
          <w:sz w:val="20"/>
          <w:szCs w:val="20"/>
          <w:lang w:val="ru-RU"/>
        </w:rPr>
        <w:t>в ходе трансграничных гражданских споров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>. Как доказа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ть или 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>опровергнут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ь факт 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>взяточничеств</w:t>
      </w:r>
      <w:r>
        <w:rPr>
          <w:rFonts w:ascii="Arial Narrow" w:hAnsi="Arial Narrow" w:cs="Arial Narrow"/>
          <w:sz w:val="20"/>
          <w:szCs w:val="20"/>
          <w:lang w:val="ru-RU"/>
        </w:rPr>
        <w:t>а, мошенничества и отмывания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 денег? </w:t>
      </w:r>
      <w:r>
        <w:rPr>
          <w:rFonts w:ascii="Arial Narrow" w:hAnsi="Arial Narrow" w:cs="Arial Narrow"/>
          <w:sz w:val="20"/>
          <w:szCs w:val="20"/>
          <w:lang w:val="ru-RU"/>
        </w:rPr>
        <w:t>Где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 получ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ить доказательства? Насколько большое значение должно придаваться арбитражным судом результатам 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>национального уголовно</w:t>
      </w:r>
      <w:r>
        <w:rPr>
          <w:rFonts w:ascii="Arial Narrow" w:hAnsi="Arial Narrow" w:cs="Arial Narrow"/>
          <w:sz w:val="20"/>
          <w:szCs w:val="20"/>
          <w:lang w:val="ru-RU"/>
        </w:rPr>
        <w:t>го расследования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?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Следует 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>ли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приостанавливать 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 арбитраж</w:t>
      </w:r>
      <w:r>
        <w:rPr>
          <w:rFonts w:ascii="Arial Narrow" w:hAnsi="Arial Narrow" w:cs="Arial Narrow"/>
          <w:sz w:val="20"/>
          <w:szCs w:val="20"/>
          <w:lang w:val="ru-RU"/>
        </w:rPr>
        <w:t>ный процесс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 до получения результатов национального разбирательства? Может ли конфиденциальность арбитража быть основан</w:t>
      </w:r>
      <w:r>
        <w:rPr>
          <w:rFonts w:ascii="Arial Narrow" w:hAnsi="Arial Narrow" w:cs="Arial Narrow"/>
          <w:sz w:val="20"/>
          <w:szCs w:val="20"/>
          <w:lang w:val="ru-RU"/>
        </w:rPr>
        <w:t>ием для отказа в предоставлении доказательств национальным правоохранительным органам? Какие действия необходимо предпринять, когда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 клиенту грозит экстрадиция? Как поступать, если свидетели </w:t>
      </w:r>
      <w:r>
        <w:rPr>
          <w:rFonts w:ascii="Arial Narrow" w:hAnsi="Arial Narrow" w:cs="Arial Narrow"/>
          <w:sz w:val="20"/>
          <w:szCs w:val="20"/>
          <w:lang w:val="ru-RU"/>
        </w:rPr>
        <w:t>по делу содержатся в заключении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 xml:space="preserve">? Как справляться с угрозами безопасности в </w:t>
      </w:r>
      <w:r>
        <w:rPr>
          <w:rFonts w:ascii="Arial Narrow" w:hAnsi="Arial Narrow" w:cs="Arial Narrow"/>
          <w:sz w:val="20"/>
          <w:szCs w:val="20"/>
          <w:lang w:val="ru-RU"/>
        </w:rPr>
        <w:t>подобных ситуациях</w:t>
      </w:r>
      <w:r w:rsidRPr="00A123B1">
        <w:rPr>
          <w:rFonts w:ascii="Arial Narrow" w:hAnsi="Arial Narrow" w:cs="Arial Narrow"/>
          <w:sz w:val="20"/>
          <w:szCs w:val="20"/>
          <w:lang w:val="ru-RU"/>
        </w:rPr>
        <w:t>?</w:t>
      </w:r>
    </w:p>
    <w:p w:rsidR="008923A1" w:rsidRDefault="008923A1" w:rsidP="00363F39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</w:p>
    <w:p w:rsidR="008923A1" w:rsidRPr="00084C70" w:rsidRDefault="008923A1" w:rsidP="00363F39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</w:t>
      </w:r>
      <w:r w:rsidRPr="00084C70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084C70" w:rsidRDefault="008923A1" w:rsidP="00366500">
      <w:pPr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Анна</w:t>
      </w:r>
      <w:r w:rsidRPr="00084C70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Козьменко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 w:rsidRPr="004672B0">
        <w:rPr>
          <w:rFonts w:ascii="Arial Narrow" w:hAnsi="Arial Narrow" w:cs="Arial Narrow"/>
          <w:sz w:val="20"/>
          <w:szCs w:val="20"/>
        </w:rPr>
        <w:t>Curtis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4672B0">
        <w:rPr>
          <w:rFonts w:ascii="Arial Narrow" w:hAnsi="Arial Narrow" w:cs="Arial Narrow"/>
          <w:sz w:val="20"/>
          <w:szCs w:val="20"/>
        </w:rPr>
        <w:t>Ma</w:t>
      </w:r>
      <w:r>
        <w:rPr>
          <w:rFonts w:ascii="Arial Narrow" w:hAnsi="Arial Narrow" w:cs="Arial Narrow"/>
          <w:sz w:val="20"/>
          <w:szCs w:val="20"/>
        </w:rPr>
        <w:t>llet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>-</w:t>
      </w:r>
      <w:r>
        <w:rPr>
          <w:rFonts w:ascii="Arial Narrow" w:hAnsi="Arial Narrow" w:cs="Arial Narrow"/>
          <w:sz w:val="20"/>
          <w:szCs w:val="20"/>
        </w:rPr>
        <w:t>Prevost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Colt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>
        <w:rPr>
          <w:rFonts w:ascii="Arial Narrow" w:hAnsi="Arial Narrow" w:cs="Arial Narrow"/>
          <w:sz w:val="20"/>
          <w:szCs w:val="20"/>
        </w:rPr>
        <w:t>Mosle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LLP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Нью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>-</w:t>
      </w:r>
      <w:r>
        <w:rPr>
          <w:rFonts w:ascii="Arial Narrow" w:hAnsi="Arial Narrow" w:cs="Arial Narrow"/>
          <w:sz w:val="20"/>
          <w:szCs w:val="20"/>
          <w:lang w:val="ru-RU"/>
        </w:rPr>
        <w:t>Йорк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штат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Нью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>-</w:t>
      </w:r>
      <w:r>
        <w:rPr>
          <w:rFonts w:ascii="Arial Narrow" w:hAnsi="Arial Narrow" w:cs="Arial Narrow"/>
          <w:sz w:val="20"/>
          <w:szCs w:val="20"/>
          <w:lang w:val="ru-RU"/>
        </w:rPr>
        <w:t>Йорк</w:t>
      </w:r>
    </w:p>
    <w:p w:rsidR="008923A1" w:rsidRPr="00084C70" w:rsidRDefault="008923A1" w:rsidP="00366500">
      <w:pPr>
        <w:rPr>
          <w:rFonts w:ascii="Arial Narrow" w:hAnsi="Arial Narrow" w:cs="Arial Narrow"/>
          <w:sz w:val="12"/>
          <w:szCs w:val="12"/>
          <w:lang w:val="ru-RU"/>
        </w:rPr>
      </w:pPr>
    </w:p>
    <w:p w:rsidR="008923A1" w:rsidRDefault="008923A1" w:rsidP="00366500">
      <w:pPr>
        <w:rPr>
          <w:rFonts w:ascii="Arial Narrow" w:hAnsi="Arial Narrow" w:cs="Arial Narrow"/>
          <w:i/>
          <w:iCs/>
          <w:sz w:val="20"/>
          <w:szCs w:val="20"/>
        </w:rPr>
      </w:pPr>
      <w:r w:rsidRPr="00490FA9"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Модератор:</w:t>
      </w:r>
      <w:bookmarkStart w:id="0" w:name="_GoBack"/>
      <w:bookmarkEnd w:id="0"/>
    </w:p>
    <w:p w:rsidR="008923A1" w:rsidRDefault="008923A1" w:rsidP="00366500">
      <w:pPr>
        <w:rPr>
          <w:rFonts w:ascii="Arial Narrow" w:hAnsi="Arial Narrow" w:cs="Arial Narrow"/>
          <w:i/>
          <w:iCs/>
          <w:sz w:val="20"/>
          <w:szCs w:val="20"/>
        </w:rPr>
      </w:pPr>
      <w:r w:rsidRPr="00AF6692">
        <w:rPr>
          <w:rFonts w:ascii="Arial Narrow" w:hAnsi="Arial Narrow" w:cs="Arial Narrow"/>
          <w:b/>
          <w:bCs/>
          <w:color w:val="000000"/>
          <w:sz w:val="20"/>
          <w:szCs w:val="20"/>
          <w:lang w:val="ru-RU"/>
        </w:rPr>
        <w:t>Рассел Carlsberg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, </w:t>
      </w:r>
      <w:r w:rsidRPr="00AF6692">
        <w:rPr>
          <w:rFonts w:ascii="Arial Narrow" w:hAnsi="Arial Narrow" w:cs="Arial Narrow"/>
          <w:color w:val="0000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lang w:val="ru-RU"/>
        </w:rPr>
        <w:t>Посольство США, Правоохранительный отдел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, </w:t>
      </w:r>
      <w:r>
        <w:rPr>
          <w:rFonts w:ascii="Arial Narrow" w:hAnsi="Arial Narrow" w:cs="Arial Narrow"/>
          <w:color w:val="000000"/>
          <w:sz w:val="20"/>
          <w:szCs w:val="20"/>
          <w:lang w:val="ru-RU"/>
        </w:rPr>
        <w:t>Москва, Россия</w:t>
      </w:r>
    </w:p>
    <w:p w:rsidR="008923A1" w:rsidRDefault="008923A1" w:rsidP="00366500">
      <w:pPr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Докладчики</w:t>
      </w:r>
      <w:r w:rsidRPr="00084C70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775414" w:rsidRDefault="008923A1" w:rsidP="00530D98">
      <w:pPr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Гленн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П</w:t>
      </w:r>
      <w:r w:rsidRPr="00775414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.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Хендрикс</w:t>
      </w:r>
      <w:r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, </w:t>
      </w:r>
      <w:r w:rsidRPr="005D4E70">
        <w:rPr>
          <w:rFonts w:ascii="Arial Narrow" w:hAnsi="Arial Narrow" w:cs="Arial Narrow"/>
          <w:noProof/>
          <w:sz w:val="21"/>
          <w:szCs w:val="21"/>
        </w:rPr>
        <w:t>Arnall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Golden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Gregory</w:t>
      </w:r>
      <w:r w:rsidRPr="00775414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5D4E70">
        <w:rPr>
          <w:rFonts w:ascii="Arial Narrow" w:hAnsi="Arial Narrow" w:cs="Arial Narrow"/>
          <w:noProof/>
          <w:sz w:val="21"/>
          <w:szCs w:val="21"/>
        </w:rPr>
        <w:t>LLP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Атланта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Джорджия</w:t>
      </w:r>
      <w:r w:rsidRPr="00775414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США</w:t>
      </w:r>
    </w:p>
    <w:p w:rsidR="008923A1" w:rsidRPr="00084C70" w:rsidRDefault="008923A1" w:rsidP="00366500">
      <w:pPr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Кай</w:t>
      </w:r>
      <w:r w:rsidRPr="00084C70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Хобер</w:t>
      </w:r>
      <w:r w:rsidRPr="00084C70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, </w:t>
      </w:r>
      <w:r w:rsidRPr="007614BD">
        <w:rPr>
          <w:rFonts w:ascii="Arial Narrow" w:hAnsi="Arial Narrow" w:cs="Arial Narrow"/>
          <w:sz w:val="20"/>
          <w:szCs w:val="20"/>
        </w:rPr>
        <w:t>Mannheimer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7614BD">
        <w:rPr>
          <w:rFonts w:ascii="Arial Narrow" w:hAnsi="Arial Narrow" w:cs="Arial Narrow"/>
          <w:sz w:val="20"/>
          <w:szCs w:val="20"/>
        </w:rPr>
        <w:t>Swartling</w:t>
      </w:r>
      <w:r w:rsidRPr="00084C7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Стокгольм, Швеция</w:t>
      </w:r>
    </w:p>
    <w:p w:rsidR="008923A1" w:rsidRPr="00832683" w:rsidRDefault="008923A1" w:rsidP="00366500">
      <w:pPr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Борис Колмаков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 w:rsidRPr="007614BD">
        <w:rPr>
          <w:rFonts w:ascii="Arial Narrow" w:hAnsi="Arial Narrow" w:cs="Arial Narrow"/>
          <w:sz w:val="20"/>
          <w:szCs w:val="20"/>
        </w:rPr>
        <w:t>Alvarez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>
        <w:rPr>
          <w:rFonts w:ascii="Arial Narrow" w:hAnsi="Arial Narrow" w:cs="Arial Narrow"/>
          <w:sz w:val="20"/>
          <w:szCs w:val="20"/>
        </w:rPr>
        <w:t>Marsa</w:t>
      </w:r>
      <w:r w:rsidRPr="007614BD">
        <w:rPr>
          <w:rFonts w:ascii="Arial Narrow" w:hAnsi="Arial Narrow" w:cs="Arial Narrow"/>
          <w:sz w:val="20"/>
          <w:szCs w:val="20"/>
        </w:rPr>
        <w:t>l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Москва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Россия</w:t>
      </w:r>
    </w:p>
    <w:p w:rsidR="008923A1" w:rsidRPr="00832683" w:rsidRDefault="008923A1" w:rsidP="00366500">
      <w:pPr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Николаус Питковитц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Graf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>
        <w:rPr>
          <w:rFonts w:ascii="Arial Narrow" w:hAnsi="Arial Narrow" w:cs="Arial Narrow"/>
          <w:sz w:val="20"/>
          <w:szCs w:val="20"/>
        </w:rPr>
        <w:t>Pitkowitz</w:t>
      </w:r>
      <w:r w:rsidRPr="00832683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Вена, Австрия</w:t>
      </w:r>
    </w:p>
    <w:p w:rsidR="008923A1" w:rsidRPr="00832683" w:rsidRDefault="008923A1" w:rsidP="00337325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1F4B72" w:rsidRDefault="008923A1" w:rsidP="00832683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832683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10:30 – 11:00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                        </w:t>
      </w:r>
      <w:r w:rsidRPr="00832683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ПЕРЕРЫВ ДЛЯ ДЕЛОВОГО ОБЩЕНИЯ</w:t>
      </w:r>
    </w:p>
    <w:p w:rsidR="008923A1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</w:p>
    <w:p w:rsidR="008923A1" w:rsidRPr="00832683" w:rsidRDefault="008923A1" w:rsidP="001F4B72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832683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11:00 – 12:30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                                      ПАРАЛЛЕЛЬНАЯ СЕССИЯ </w:t>
      </w:r>
      <w:r w:rsidRPr="008D1066">
        <w:rPr>
          <w:rFonts w:ascii="Arial Narrow" w:hAnsi="Arial Narrow" w:cs="Arial Narrow"/>
          <w:b/>
          <w:bCs/>
          <w:color w:val="FFFF00"/>
          <w:sz w:val="20"/>
          <w:szCs w:val="20"/>
        </w:rPr>
        <w:t>No</w:t>
      </w:r>
      <w:r w:rsidRPr="006C66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.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2</w:t>
      </w:r>
    </w:p>
    <w:p w:rsidR="008923A1" w:rsidRPr="009153EC" w:rsidRDefault="008923A1" w:rsidP="001F4B72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«Актуальные вопросы арбитражных разбирательств по инвестиционным спорам: арбитраж на перепутье»</w:t>
      </w:r>
    </w:p>
    <w:p w:rsidR="008923A1" w:rsidRPr="00645BA0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Конференц</w:t>
      </w:r>
      <w:r w:rsidRPr="00645BA0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-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зал</w:t>
      </w:r>
    </w:p>
    <w:p w:rsidR="008923A1" w:rsidRPr="00645BA0" w:rsidRDefault="008923A1" w:rsidP="00646E05">
      <w:pPr>
        <w:rPr>
          <w:rFonts w:ascii="Arial Narrow" w:hAnsi="Arial Narrow" w:cs="Arial Narrow"/>
          <w:b/>
          <w:bCs/>
          <w:i/>
          <w:iCs/>
          <w:color w:val="FF0000"/>
          <w:sz w:val="8"/>
          <w:szCs w:val="8"/>
          <w:lang w:val="ru-RU"/>
        </w:rPr>
      </w:pPr>
    </w:p>
    <w:p w:rsidR="008923A1" w:rsidRPr="00506472" w:rsidRDefault="008923A1" w:rsidP="00645BA0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506472">
        <w:rPr>
          <w:rFonts w:ascii="Arial Narrow" w:hAnsi="Arial Narrow" w:cs="Arial Narrow"/>
          <w:sz w:val="20"/>
          <w:szCs w:val="20"/>
          <w:lang w:val="ru-RU"/>
        </w:rPr>
        <w:t>Недавнее и</w:t>
      </w:r>
      <w:r>
        <w:rPr>
          <w:rFonts w:ascii="Arial Narrow" w:hAnsi="Arial Narrow" w:cs="Arial Narrow"/>
          <w:sz w:val="20"/>
          <w:szCs w:val="20"/>
          <w:lang w:val="ru-RU"/>
        </w:rPr>
        <w:t>сследование Организации Объединё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>нных Наций по арбитраж</w:t>
      </w:r>
      <w:r>
        <w:rPr>
          <w:rFonts w:ascii="Arial Narrow" w:hAnsi="Arial Narrow" w:cs="Arial Narrow"/>
          <w:sz w:val="20"/>
          <w:szCs w:val="20"/>
          <w:lang w:val="ru-RU"/>
        </w:rPr>
        <w:t>у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 между инв</w:t>
      </w:r>
      <w:r>
        <w:rPr>
          <w:rFonts w:ascii="Arial Narrow" w:hAnsi="Arial Narrow" w:cs="Arial Narrow"/>
          <w:sz w:val="20"/>
          <w:szCs w:val="20"/>
          <w:lang w:val="ru-RU"/>
        </w:rPr>
        <w:t>естором и государством показало: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 несмотря на то, что в прошлом году было подано на рассмотрение рекордное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количество исков, 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некоторые члены международного сообщества открыто подвергают сомнению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эффективность арбитражного механизма и 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призывают к проведению реформ. </w:t>
      </w:r>
      <w:r>
        <w:rPr>
          <w:rFonts w:ascii="Arial Narrow" w:hAnsi="Arial Narrow" w:cs="Arial Narrow"/>
          <w:sz w:val="20"/>
          <w:szCs w:val="20"/>
          <w:lang w:val="ru-RU"/>
        </w:rPr>
        <w:t>В ходе работы секции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будут изучены 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некоторые </w:t>
      </w:r>
      <w:r>
        <w:rPr>
          <w:rFonts w:ascii="Arial Narrow" w:hAnsi="Arial Narrow" w:cs="Arial Narrow"/>
          <w:sz w:val="20"/>
          <w:szCs w:val="20"/>
          <w:lang w:val="ru-RU"/>
        </w:rPr>
        <w:t>области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, которые в последнее время находились под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пристальным 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>вниманием, в том числе прозрачность, сфер</w:t>
      </w:r>
      <w:r>
        <w:rPr>
          <w:rFonts w:ascii="Arial Narrow" w:hAnsi="Arial Narrow" w:cs="Arial Narrow"/>
          <w:sz w:val="20"/>
          <w:szCs w:val="20"/>
          <w:lang w:val="ru-RU"/>
        </w:rPr>
        <w:t>а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 ответственности государства, финансирование третьей стороной и </w:t>
      </w:r>
      <w:r>
        <w:rPr>
          <w:rFonts w:ascii="Arial Narrow" w:hAnsi="Arial Narrow" w:cs="Arial Narrow"/>
          <w:sz w:val="20"/>
          <w:szCs w:val="20"/>
          <w:lang w:val="ru-RU"/>
        </w:rPr>
        <w:t>правоприменение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. В частности, </w:t>
      </w:r>
      <w:r>
        <w:rPr>
          <w:rFonts w:ascii="Arial Narrow" w:hAnsi="Arial Narrow" w:cs="Arial Narrow"/>
          <w:sz w:val="20"/>
          <w:szCs w:val="20"/>
          <w:lang w:val="ru-RU"/>
        </w:rPr>
        <w:t>будет рассмотрено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 значение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последних 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тенденций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в данных областях 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для </w:t>
      </w:r>
      <w:r>
        <w:rPr>
          <w:rFonts w:ascii="Arial Narrow" w:hAnsi="Arial Narrow" w:cs="Arial Narrow"/>
          <w:sz w:val="20"/>
          <w:szCs w:val="20"/>
          <w:lang w:val="ru-RU"/>
        </w:rPr>
        <w:t>инвестиционных споров</w:t>
      </w:r>
      <w:r w:rsidRPr="00506472">
        <w:rPr>
          <w:rFonts w:ascii="Arial Narrow" w:hAnsi="Arial Narrow" w:cs="Arial Narrow"/>
          <w:sz w:val="20"/>
          <w:szCs w:val="20"/>
          <w:lang w:val="ru-RU"/>
        </w:rPr>
        <w:t xml:space="preserve"> в России и странах СНГ.</w:t>
      </w:r>
    </w:p>
    <w:p w:rsidR="008923A1" w:rsidRDefault="008923A1" w:rsidP="00645BA0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</w:p>
    <w:p w:rsidR="008923A1" w:rsidRPr="00506472" w:rsidRDefault="008923A1" w:rsidP="00645BA0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:</w:t>
      </w:r>
    </w:p>
    <w:p w:rsidR="008923A1" w:rsidRPr="00084C70" w:rsidRDefault="008923A1" w:rsidP="00645BA0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Марни</w:t>
      </w:r>
      <w:r w:rsidRPr="00084C70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Чик</w:t>
      </w:r>
      <w:r w:rsidRPr="00084C70"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, </w:t>
      </w:r>
      <w:r w:rsidRPr="00645BA0">
        <w:rPr>
          <w:rFonts w:ascii="Arial Narrow" w:hAnsi="Arial Narrow" w:cs="Arial Narrow"/>
          <w:noProof/>
          <w:sz w:val="21"/>
          <w:szCs w:val="21"/>
        </w:rPr>
        <w:t>Covington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&amp; </w:t>
      </w:r>
      <w:r w:rsidRPr="00645BA0">
        <w:rPr>
          <w:rFonts w:ascii="Arial Narrow" w:hAnsi="Arial Narrow" w:cs="Arial Narrow"/>
          <w:noProof/>
          <w:sz w:val="21"/>
          <w:szCs w:val="21"/>
        </w:rPr>
        <w:t>Burling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645BA0">
        <w:rPr>
          <w:rFonts w:ascii="Arial Narrow" w:hAnsi="Arial Narrow" w:cs="Arial Narrow"/>
          <w:noProof/>
          <w:sz w:val="21"/>
          <w:szCs w:val="21"/>
        </w:rPr>
        <w:t>LLP</w:t>
      </w:r>
      <w:r w:rsidRPr="00084C70">
        <w:rPr>
          <w:rFonts w:ascii="Arial Narrow" w:hAnsi="Arial Narrow" w:cs="Arial Narrow"/>
          <w:noProof/>
          <w:sz w:val="21"/>
          <w:szCs w:val="21"/>
          <w:lang w:val="ru-RU"/>
        </w:rPr>
        <w:t>,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084C70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округ Колумбия,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</w:p>
    <w:p w:rsidR="008923A1" w:rsidRPr="00084C70" w:rsidRDefault="008923A1" w:rsidP="00645BA0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</w:p>
    <w:p w:rsidR="008923A1" w:rsidRPr="00506472" w:rsidRDefault="008923A1" w:rsidP="00645BA0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 w:rsidRPr="00B23C19">
        <w:rPr>
          <w:rFonts w:ascii="Arial Narrow" w:hAnsi="Arial Narrow" w:cs="Arial Narrow"/>
          <w:i/>
          <w:iCs/>
          <w:sz w:val="20"/>
          <w:szCs w:val="20"/>
          <w:lang w:val="ru-RU"/>
        </w:rPr>
        <w:t>Докладчики</w:t>
      </w:r>
      <w:r w:rsidRPr="00506472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Default="008923A1" w:rsidP="00645BA0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Норадель</w:t>
      </w:r>
      <w:r w:rsidRPr="00455906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Раджай</w:t>
      </w:r>
      <w:r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, </w:t>
      </w:r>
      <w:r w:rsidRPr="00C213AA">
        <w:rPr>
          <w:rFonts w:ascii="Arial Narrow" w:hAnsi="Arial Narrow" w:cs="Arial Narrow"/>
          <w:sz w:val="21"/>
          <w:szCs w:val="21"/>
          <w:lang w:val="ru-RU"/>
        </w:rPr>
        <w:t>Lalive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Женева</w:t>
      </w:r>
      <w:r w:rsidRPr="00455906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Швейцария</w:t>
      </w:r>
      <w:r w:rsidRPr="00455906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DE1A54" w:rsidRDefault="008923A1" w:rsidP="00645BA0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Пауло Фолин</w:t>
      </w:r>
      <w:r w:rsidRPr="00645BA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Advokatfirman</w:t>
      </w:r>
      <w:r w:rsidRPr="00645BA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Odebjer</w:t>
      </w:r>
      <w:r w:rsidRPr="00645BA0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Fohlin</w:t>
      </w:r>
      <w:r w:rsidRPr="00645BA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Гонконг</w:t>
      </w:r>
      <w:r w:rsidRPr="00645BA0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Китай</w:t>
      </w:r>
    </w:p>
    <w:p w:rsidR="008923A1" w:rsidRPr="00DE1A54" w:rsidRDefault="008923A1" w:rsidP="00366500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Мириам Харвуд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Curtis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Mallet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>-</w:t>
      </w:r>
      <w:r w:rsidRPr="00DE1A54">
        <w:rPr>
          <w:rFonts w:ascii="Arial Narrow" w:hAnsi="Arial Narrow" w:cs="Arial Narrow"/>
          <w:sz w:val="20"/>
          <w:szCs w:val="20"/>
        </w:rPr>
        <w:t>Prevost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DE1A54">
        <w:rPr>
          <w:rFonts w:ascii="Arial Narrow" w:hAnsi="Arial Narrow" w:cs="Arial Narrow"/>
          <w:sz w:val="20"/>
          <w:szCs w:val="20"/>
        </w:rPr>
        <w:t>Colt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 w:rsidRPr="00DE1A54">
        <w:rPr>
          <w:rFonts w:ascii="Arial Narrow" w:hAnsi="Arial Narrow" w:cs="Arial Narrow"/>
          <w:sz w:val="20"/>
          <w:szCs w:val="20"/>
        </w:rPr>
        <w:t>Mosle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DE1A54">
        <w:rPr>
          <w:rFonts w:ascii="Arial Narrow" w:hAnsi="Arial Narrow" w:cs="Arial Narrow"/>
          <w:sz w:val="20"/>
          <w:szCs w:val="20"/>
        </w:rPr>
        <w:t>LLP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, Нью-Йорк, штат Нью-Йорк, США </w:t>
      </w:r>
    </w:p>
    <w:p w:rsidR="008923A1" w:rsidRPr="00B50921" w:rsidRDefault="008923A1" w:rsidP="00366500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Сергей Войтович</w:t>
      </w:r>
      <w:r w:rsidRPr="00DE1A54">
        <w:rPr>
          <w:rFonts w:ascii="Arial Narrow" w:hAnsi="Arial Narrow" w:cs="Arial Narrow"/>
          <w:b/>
          <w:bCs/>
          <w:sz w:val="20"/>
          <w:szCs w:val="20"/>
          <w:lang w:val="ru-RU"/>
        </w:rPr>
        <w:t>,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Грищенко и партнеры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Киев</w:t>
      </w:r>
      <w:r w:rsidRPr="00DE1A54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Украина</w:t>
      </w:r>
    </w:p>
    <w:p w:rsidR="008923A1" w:rsidRPr="00DE1A54" w:rsidRDefault="008923A1" w:rsidP="00646E05">
      <w:pPr>
        <w:jc w:val="both"/>
        <w:rPr>
          <w:rFonts w:ascii="Arial Narrow" w:hAnsi="Arial Narrow" w:cs="Arial Narrow"/>
          <w:i/>
          <w:iCs/>
          <w:sz w:val="12"/>
          <w:szCs w:val="12"/>
          <w:lang w:val="ru-RU"/>
        </w:rPr>
      </w:pPr>
    </w:p>
    <w:p w:rsidR="008923A1" w:rsidRPr="00DE1A54" w:rsidRDefault="008923A1" w:rsidP="00646E05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Возврат</w:t>
      </w:r>
      <w:r w:rsidRPr="00DE1A5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задолженности</w:t>
      </w:r>
      <w:r w:rsidRPr="00DE1A5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: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практическая сессия для кредиторов и их консультантов</w:t>
      </w:r>
    </w:p>
    <w:p w:rsidR="008923A1" w:rsidRPr="00E464DD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Колонный</w:t>
      </w:r>
      <w:r w:rsidRPr="00E464D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зал</w:t>
      </w:r>
    </w:p>
    <w:p w:rsidR="008923A1" w:rsidRPr="00E464DD" w:rsidRDefault="008923A1" w:rsidP="00646E05">
      <w:pPr>
        <w:rPr>
          <w:rFonts w:ascii="Arial Narrow" w:hAnsi="Arial Narrow" w:cs="Arial Narrow"/>
          <w:b/>
          <w:bCs/>
          <w:i/>
          <w:iCs/>
          <w:color w:val="FF0000"/>
          <w:sz w:val="8"/>
          <w:szCs w:val="8"/>
          <w:lang w:val="ru-RU"/>
        </w:rPr>
      </w:pPr>
    </w:p>
    <w:p w:rsidR="008923A1" w:rsidRPr="00DE1A54" w:rsidRDefault="008923A1" w:rsidP="00DE1A54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DE1A54">
        <w:rPr>
          <w:rFonts w:ascii="Arial Narrow" w:hAnsi="Arial Narrow" w:cs="Arial Narrow"/>
          <w:sz w:val="20"/>
          <w:szCs w:val="20"/>
          <w:lang w:val="ru-RU"/>
        </w:rPr>
        <w:t>Победы в суде или арбитражном разбирательстве, как правило, не достаточно для получения выплаты или иной формы компенсации от должника. На самом деле это только начало длительного и сложного процесса исполнения судебных решений и сбора долгов. В России этот процесс может быть особенно болезненным. По статистике Федеральной службы судебных приставов в 2012 году из 5 млн. исполнительных производств в отношении юридических лиц почти 1,5 млн. завершились безрезультатно, в то время как размер взыскания в среднем не превышал 20% от фактической суммы иска. В этой панели мы обсудим, как работает механизм взыскания задолженности в России, есть ли какие-то способы повышения его эффективности, и каковы особенности процедуры в отношении различных видов имущества должника (недвижимости, ценных бумаг, дебиторской задолженности и т.д.).</w:t>
      </w:r>
    </w:p>
    <w:p w:rsidR="008923A1" w:rsidRPr="00DE1A54" w:rsidRDefault="008923A1" w:rsidP="00DE1A54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DF49A1" w:rsidRDefault="008923A1" w:rsidP="00DF49A1">
      <w:pPr>
        <w:jc w:val="both"/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i/>
          <w:iCs/>
          <w:sz w:val="20"/>
          <w:szCs w:val="20"/>
        </w:rPr>
        <w:t>Модератор</w:t>
      </w:r>
      <w:r w:rsidRPr="00DF49A1">
        <w:rPr>
          <w:rFonts w:ascii="Arial Narrow" w:hAnsi="Arial Narrow" w:cs="Arial Narrow"/>
          <w:b/>
          <w:bCs/>
          <w:i/>
          <w:iCs/>
          <w:sz w:val="20"/>
          <w:szCs w:val="20"/>
        </w:rPr>
        <w:t>: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b/>
          <w:bCs/>
          <w:sz w:val="20"/>
          <w:szCs w:val="20"/>
        </w:rPr>
        <w:t xml:space="preserve">Андрей Зеленин, </w:t>
      </w:r>
      <w:r w:rsidRPr="00DF49A1">
        <w:rPr>
          <w:rFonts w:ascii="Arial Narrow" w:hAnsi="Arial Narrow" w:cs="Arial Narrow"/>
          <w:sz w:val="20"/>
          <w:szCs w:val="20"/>
        </w:rPr>
        <w:t>Lidings, Москва, Россия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sz w:val="12"/>
          <w:szCs w:val="12"/>
        </w:rPr>
        <w:t> 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i/>
          <w:iCs/>
          <w:sz w:val="20"/>
          <w:szCs w:val="20"/>
        </w:rPr>
        <w:t>Докладчики: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b/>
          <w:bCs/>
          <w:sz w:val="20"/>
          <w:szCs w:val="20"/>
        </w:rPr>
        <w:t xml:space="preserve">Артур Олегович Парфенчиков, </w:t>
      </w:r>
      <w:r w:rsidRPr="00DF49A1">
        <w:rPr>
          <w:rFonts w:ascii="Arial Narrow" w:hAnsi="Arial Narrow" w:cs="Arial Narrow"/>
          <w:sz w:val="20"/>
          <w:szCs w:val="20"/>
        </w:rPr>
        <w:t>Федеральная Служба Судебных Приставов, Москва, Россия (</w:t>
      </w:r>
      <w:r w:rsidRPr="00DF49A1">
        <w:rPr>
          <w:rFonts w:ascii="Arial Narrow" w:hAnsi="Arial Narrow" w:cs="Arial Narrow"/>
          <w:i/>
          <w:iCs/>
          <w:sz w:val="20"/>
          <w:szCs w:val="20"/>
        </w:rPr>
        <w:t>направлено приглашение</w:t>
      </w:r>
      <w:r w:rsidRPr="00DF49A1">
        <w:rPr>
          <w:rFonts w:ascii="Arial Narrow" w:hAnsi="Arial Narrow" w:cs="Arial Narrow"/>
          <w:sz w:val="20"/>
          <w:szCs w:val="20"/>
        </w:rPr>
        <w:t>)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b/>
          <w:bCs/>
          <w:sz w:val="20"/>
          <w:szCs w:val="20"/>
        </w:rPr>
        <w:t xml:space="preserve">Федор Вячеславов, </w:t>
      </w:r>
      <w:r w:rsidRPr="00DF49A1">
        <w:rPr>
          <w:rFonts w:ascii="Arial Narrow" w:hAnsi="Arial Narrow" w:cs="Arial Narrow"/>
          <w:sz w:val="20"/>
          <w:szCs w:val="20"/>
        </w:rPr>
        <w:t>АЛРУД, Москва, Россия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b/>
          <w:bCs/>
          <w:sz w:val="20"/>
          <w:szCs w:val="20"/>
        </w:rPr>
        <w:t>Сергей Шкляр</w:t>
      </w:r>
      <w:r w:rsidRPr="00DF49A1">
        <w:rPr>
          <w:rFonts w:ascii="Arial Narrow" w:hAnsi="Arial Narrow" w:cs="Arial Narrow"/>
          <w:sz w:val="20"/>
          <w:szCs w:val="20"/>
        </w:rPr>
        <w:t>, Arzinger, Киев, Украина</w:t>
      </w:r>
      <w:r w:rsidRPr="00DF49A1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8923A1" w:rsidRPr="00DF49A1" w:rsidRDefault="008923A1" w:rsidP="00DF49A1">
      <w:pPr>
        <w:rPr>
          <w:rFonts w:ascii="Calibri" w:hAnsi="Calibri" w:cs="Calibri"/>
          <w:sz w:val="22"/>
          <w:szCs w:val="22"/>
        </w:rPr>
      </w:pPr>
      <w:r w:rsidRPr="00DF49A1">
        <w:rPr>
          <w:rFonts w:ascii="Arial Narrow" w:hAnsi="Arial Narrow" w:cs="Arial Narrow"/>
          <w:b/>
          <w:bCs/>
          <w:sz w:val="20"/>
          <w:szCs w:val="20"/>
        </w:rPr>
        <w:t>Татьяна Меньшенина</w:t>
      </w:r>
      <w:r w:rsidRPr="00DF49A1">
        <w:rPr>
          <w:rFonts w:ascii="Arial Narrow" w:hAnsi="Arial Narrow" w:cs="Arial Narrow"/>
          <w:sz w:val="20"/>
          <w:szCs w:val="20"/>
        </w:rPr>
        <w:t>, Simmons &amp; Simmons, Лондон, Великобритания</w:t>
      </w:r>
    </w:p>
    <w:p w:rsidR="008923A1" w:rsidRPr="00B90A26" w:rsidRDefault="008923A1" w:rsidP="00DF49A1">
      <w:pPr>
        <w:rPr>
          <w:rFonts w:ascii="Arial Narrow" w:hAnsi="Arial Narrow" w:cs="Arial Narrow"/>
          <w:sz w:val="20"/>
          <w:szCs w:val="20"/>
          <w:lang w:val="ru-RU"/>
        </w:rPr>
      </w:pPr>
      <w:r w:rsidRPr="00DF49A1">
        <w:rPr>
          <w:rFonts w:ascii="Arial Narrow" w:hAnsi="Arial Narrow" w:cs="Arial Narrow"/>
          <w:b/>
          <w:bCs/>
          <w:sz w:val="20"/>
          <w:szCs w:val="20"/>
        </w:rPr>
        <w:t>Дмитрий Жданухин</w:t>
      </w:r>
      <w:r w:rsidRPr="00DF49A1">
        <w:rPr>
          <w:rFonts w:ascii="Arial Narrow" w:hAnsi="Arial Narrow" w:cs="Arial Narrow"/>
          <w:sz w:val="20"/>
          <w:szCs w:val="20"/>
        </w:rPr>
        <w:t>, Ассоциация корпоративного коллекторства, Москва, Россия</w:t>
      </w:r>
    </w:p>
    <w:p w:rsidR="008923A1" w:rsidRPr="005A1ED4" w:rsidRDefault="008923A1" w:rsidP="002775C4">
      <w:pPr>
        <w:jc w:val="both"/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5A1ED4" w:rsidRDefault="008923A1" w:rsidP="00BE0926">
      <w:pPr>
        <w:shd w:val="clear" w:color="auto" w:fill="3366FF"/>
        <w:tabs>
          <w:tab w:val="right" w:pos="549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12:30 – 1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3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:30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ОБЕД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И ДЕЛОВОЕ ОБЩЕНИЕ</w:t>
      </w:r>
    </w:p>
    <w:p w:rsidR="008923A1" w:rsidRPr="005A1ED4" w:rsidRDefault="008923A1" w:rsidP="000B728B">
      <w:pPr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Ресторан</w:t>
      </w:r>
      <w:r w:rsidRPr="005A1ED4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Веранда</w:t>
      </w:r>
      <w:r w:rsidRPr="005A1ED4">
        <w:rPr>
          <w:rFonts w:ascii="Arial Narrow" w:hAnsi="Arial Narrow" w:cs="Arial Narrow"/>
          <w:i/>
          <w:iCs/>
          <w:sz w:val="20"/>
          <w:szCs w:val="20"/>
          <w:lang w:val="ru-RU"/>
        </w:rPr>
        <w:br/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Спонсор</w:t>
      </w:r>
      <w:r w:rsidRPr="005A1ED4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:</w:t>
      </w:r>
      <w:r w:rsidRPr="005A1ED4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ab/>
      </w:r>
      <w:r w:rsidRPr="005A1ED4">
        <w:rPr>
          <w:rFonts w:ascii="Arial" w:hAnsi="Arial" w:cs="Arial"/>
          <w:b/>
          <w:bCs/>
          <w:noProof/>
          <w:color w:val="548DD4"/>
          <w:sz w:val="28"/>
          <w:szCs w:val="28"/>
          <w:lang w:val="ru-RU"/>
        </w:rPr>
        <w:t xml:space="preserve"> </w:t>
      </w:r>
    </w:p>
    <w:p w:rsidR="008923A1" w:rsidRPr="005A1ED4" w:rsidRDefault="008923A1" w:rsidP="002775C4">
      <w:pPr>
        <w:widowControl w:val="0"/>
        <w:jc w:val="both"/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5A1ED4" w:rsidRDefault="008923A1" w:rsidP="00BE0926">
      <w:pPr>
        <w:shd w:val="clear" w:color="auto" w:fill="3366FF"/>
        <w:tabs>
          <w:tab w:val="right" w:pos="540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3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:30 –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15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:00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ПАРАЛЛЕЛЬНАЯ СЕССИЯ</w:t>
      </w:r>
      <w:r w:rsidRPr="006C66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 w:rsidRPr="008D1066">
        <w:rPr>
          <w:rFonts w:ascii="Arial Narrow" w:hAnsi="Arial Narrow" w:cs="Arial Narrow"/>
          <w:b/>
          <w:bCs/>
          <w:color w:val="FFFF00"/>
          <w:sz w:val="20"/>
          <w:szCs w:val="20"/>
        </w:rPr>
        <w:t>No</w:t>
      </w:r>
      <w:r w:rsidRPr="005A1ED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. 3</w:t>
      </w:r>
    </w:p>
    <w:p w:rsidR="008923A1" w:rsidRPr="005A1ED4" w:rsidRDefault="008923A1" w:rsidP="00646E05">
      <w:pPr>
        <w:jc w:val="both"/>
        <w:rPr>
          <w:rFonts w:ascii="Arial Narrow" w:hAnsi="Arial Narrow" w:cs="Arial Narrow"/>
          <w:b/>
          <w:bCs/>
          <w:sz w:val="12"/>
          <w:szCs w:val="12"/>
          <w:lang w:val="ru-RU"/>
        </w:rPr>
      </w:pPr>
    </w:p>
    <w:p w:rsidR="008923A1" w:rsidRPr="00E464DD" w:rsidRDefault="008923A1" w:rsidP="00646E05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Антимонопольная повестка в частных спорах</w:t>
      </w:r>
    </w:p>
    <w:p w:rsidR="008923A1" w:rsidRPr="005A1ED4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Конференц</w:t>
      </w:r>
      <w:r w:rsidRPr="005A1ED4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-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зал</w:t>
      </w:r>
    </w:p>
    <w:p w:rsidR="008923A1" w:rsidRPr="005A1ED4" w:rsidRDefault="008923A1" w:rsidP="00646E05">
      <w:pPr>
        <w:rPr>
          <w:rFonts w:ascii="Arial Narrow" w:hAnsi="Arial Narrow" w:cs="Arial Narrow"/>
          <w:b/>
          <w:bCs/>
          <w:i/>
          <w:iCs/>
          <w:color w:val="FF0000"/>
          <w:sz w:val="8"/>
          <w:szCs w:val="8"/>
          <w:lang w:val="ru-RU"/>
        </w:rPr>
      </w:pPr>
    </w:p>
    <w:p w:rsidR="008923A1" w:rsidRDefault="008923A1" w:rsidP="00075D75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По мере того как страны СНГ всё глубже интегрируются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в международную экономическую систему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то же самое делают и их антимонопольные органы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. Национальные </w:t>
      </w:r>
      <w:r>
        <w:rPr>
          <w:rFonts w:ascii="Arial Narrow" w:hAnsi="Arial Narrow" w:cs="Arial Narrow"/>
          <w:sz w:val="20"/>
          <w:szCs w:val="20"/>
          <w:lang w:val="ru-RU"/>
        </w:rPr>
        <w:t>регуляторы расширяют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взаимодействие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со своим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и зарубежными коллегами, активно участвуют в международных антимонопольных организациях и быстро перенимают передовой опыт. Расследования и преследования случаев монополистической деятельности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>Министерством юстиции США и Европейск</w:t>
      </w:r>
      <w:r>
        <w:rPr>
          <w:rFonts w:ascii="Arial Narrow" w:hAnsi="Arial Narrow" w:cs="Arial Narrow"/>
          <w:sz w:val="20"/>
          <w:szCs w:val="20"/>
          <w:lang w:val="ru-RU"/>
        </w:rPr>
        <w:t>ой комиссией все чаще служат примером для подражания в России. Стремясь расширить сферу своей деятельности и повысить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эффективно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сть работы,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>Федеральн</w:t>
      </w:r>
      <w:r>
        <w:rPr>
          <w:rFonts w:ascii="Arial Narrow" w:hAnsi="Arial Narrow" w:cs="Arial Narrow"/>
          <w:sz w:val="20"/>
          <w:szCs w:val="20"/>
          <w:lang w:val="ru-RU"/>
        </w:rPr>
        <w:t>ая антимонопольная служба РФ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стала более открытой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, в том числе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за счёт использования аккаунтов в </w:t>
      </w:r>
      <w:r w:rsidRPr="0010074E">
        <w:rPr>
          <w:rFonts w:ascii="Arial Narrow" w:hAnsi="Arial Narrow" w:cs="Arial Narrow"/>
          <w:sz w:val="20"/>
          <w:szCs w:val="20"/>
        </w:rPr>
        <w:t>Facebook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и </w:t>
      </w:r>
      <w:r>
        <w:rPr>
          <w:rFonts w:ascii="Arial Narrow" w:hAnsi="Arial Narrow" w:cs="Arial Narrow"/>
          <w:sz w:val="20"/>
          <w:szCs w:val="20"/>
        </w:rPr>
        <w:t>Twitter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(уже собирают тысячи «лайков»). Борьба с монополистической деятельностью более не является исключительной прерогативой органов государственной власти. Частные лица все чаще заявляют требования о возмещении убытков, причиненных монополистической деятельностью.</w:t>
      </w:r>
    </w:p>
    <w:p w:rsidR="008923A1" w:rsidRDefault="008923A1" w:rsidP="00075D75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Default="008923A1" w:rsidP="00075D75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На рассмотрении судов находится ш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>ирок</w:t>
      </w:r>
      <w:r>
        <w:rPr>
          <w:rFonts w:ascii="Arial Narrow" w:hAnsi="Arial Narrow" w:cs="Arial Narrow"/>
          <w:sz w:val="20"/>
          <w:szCs w:val="20"/>
          <w:lang w:val="ru-RU"/>
        </w:rPr>
        <w:t>ий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к</w:t>
      </w:r>
      <w:r>
        <w:rPr>
          <w:rFonts w:ascii="Arial Narrow" w:hAnsi="Arial Narrow" w:cs="Arial Narrow"/>
          <w:sz w:val="20"/>
          <w:szCs w:val="20"/>
          <w:lang w:val="ru-RU"/>
        </w:rPr>
        <w:t>руг вопросов в данной области, начиная от недобросовестной конкуренции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преследования частными лицами монополистической деятельности, а равно других случаев нарушения антимонопольного законодательства, и заканчивая оспариванием действий и решений антимонопольных органов.</w:t>
      </w:r>
    </w:p>
    <w:p w:rsidR="008923A1" w:rsidRPr="0010074E" w:rsidRDefault="008923A1" w:rsidP="00075D75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10074E" w:rsidRDefault="008923A1" w:rsidP="00075D75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В ходе работы сессии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будут рассмотрены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различные формы антимонопольных споров, представлен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>обзо</w:t>
      </w:r>
      <w:r>
        <w:rPr>
          <w:rFonts w:ascii="Arial Narrow" w:hAnsi="Arial Narrow" w:cs="Arial Narrow"/>
          <w:sz w:val="20"/>
          <w:szCs w:val="20"/>
          <w:lang w:val="ru-RU"/>
        </w:rPr>
        <w:t>р изменений законодательства и прогноз относительно нововведений, ожидаемых в ближайшем будущем.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Эксперты обсудят практику преследования картельных сговоров путем предъявления классовых и индивидуальных исков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в США и Европе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как потенциальную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модел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ь для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реформы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частного преследования недобросовестной конкуренции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в Рос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сии и СНГ. Они также затронут тему подведомственности антимонопольных споров и обсудят,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в какой степени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вопросы, связанные с 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закон</w:t>
      </w:r>
      <w:r>
        <w:rPr>
          <w:rFonts w:ascii="Arial Narrow" w:hAnsi="Arial Narrow" w:cs="Arial Narrow"/>
          <w:sz w:val="20"/>
          <w:szCs w:val="20"/>
          <w:lang w:val="ru-RU"/>
        </w:rPr>
        <w:t>ом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о конкуренции</w:t>
      </w:r>
      <w:r>
        <w:rPr>
          <w:rFonts w:ascii="Arial Narrow" w:hAnsi="Arial Narrow" w:cs="Arial Narrow"/>
          <w:sz w:val="20"/>
          <w:szCs w:val="20"/>
          <w:lang w:val="ru-RU"/>
        </w:rPr>
        <w:t>,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могут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разрешаться арбитражными судами</w:t>
      </w:r>
      <w:r w:rsidRPr="0010074E">
        <w:rPr>
          <w:rFonts w:ascii="Arial Narrow" w:hAnsi="Arial Narrow" w:cs="Arial Narrow"/>
          <w:sz w:val="20"/>
          <w:szCs w:val="20"/>
          <w:lang w:val="ru-RU"/>
        </w:rPr>
        <w:t>.</w:t>
      </w:r>
    </w:p>
    <w:p w:rsidR="008923A1" w:rsidRDefault="008923A1" w:rsidP="00075D75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</w:p>
    <w:p w:rsidR="008923A1" w:rsidRPr="00FE2003" w:rsidRDefault="008923A1" w:rsidP="00075D75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</w:t>
      </w:r>
      <w:r w:rsidRPr="00FE2003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24678F" w:rsidRDefault="008923A1" w:rsidP="00075D75">
      <w:pPr>
        <w:jc w:val="both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Илья</w:t>
      </w:r>
      <w:r w:rsidRPr="0024678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Никифоров</w:t>
      </w:r>
      <w:r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sz w:val="21"/>
          <w:szCs w:val="21"/>
          <w:lang w:val="ru-RU"/>
        </w:rPr>
        <w:t>Егоров,</w:t>
      </w:r>
      <w:r w:rsidRPr="0024678F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sz w:val="21"/>
          <w:szCs w:val="21"/>
          <w:lang w:val="ru-RU"/>
        </w:rPr>
        <w:t>Пугинский,</w:t>
      </w:r>
      <w:r w:rsidRPr="0024678F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Афанасьев</w:t>
      </w:r>
      <w:r w:rsidRPr="0024678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и</w:t>
      </w:r>
      <w:r w:rsidRPr="0024678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партнёры</w:t>
      </w:r>
      <w:r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Санкт-Петербург</w:t>
      </w:r>
      <w:r w:rsidRPr="0024678F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Россия</w:t>
      </w:r>
    </w:p>
    <w:p w:rsidR="008923A1" w:rsidRDefault="008923A1" w:rsidP="00075D75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</w:p>
    <w:p w:rsidR="008923A1" w:rsidRPr="00FE2003" w:rsidRDefault="008923A1" w:rsidP="00075D75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 w:rsidRPr="00B23C19">
        <w:rPr>
          <w:rFonts w:ascii="Arial Narrow" w:hAnsi="Arial Narrow" w:cs="Arial Narrow"/>
          <w:i/>
          <w:iCs/>
          <w:sz w:val="20"/>
          <w:szCs w:val="20"/>
          <w:lang w:val="ru-RU"/>
        </w:rPr>
        <w:t>Докладчики</w:t>
      </w:r>
      <w:r w:rsidRPr="00FE2003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Default="008923A1" w:rsidP="00075D75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Эндрю</w:t>
      </w:r>
      <w:r w:rsidRPr="00301FC7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Буллион</w:t>
      </w:r>
      <w:r w:rsidRPr="00301FC7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, </w:t>
      </w:r>
      <w:r w:rsidRPr="00901663">
        <w:rPr>
          <w:rFonts w:ascii="Arial Narrow" w:hAnsi="Arial Narrow" w:cs="Arial Narrow"/>
          <w:sz w:val="20"/>
          <w:szCs w:val="20"/>
        </w:rPr>
        <w:t>Hausfeld</w:t>
      </w:r>
      <w:r w:rsidRPr="009E4336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901663">
        <w:rPr>
          <w:rFonts w:ascii="Arial Narrow" w:hAnsi="Arial Narrow" w:cs="Arial Narrow"/>
          <w:sz w:val="20"/>
          <w:szCs w:val="20"/>
        </w:rPr>
        <w:t>LLP</w:t>
      </w:r>
      <w:r w:rsidRPr="00301FC7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Лондон, Великобритания </w:t>
      </w:r>
      <w:r w:rsidRPr="00530D98">
        <w:rPr>
          <w:rFonts w:ascii="Arial Narrow" w:hAnsi="Arial Narrow" w:cs="Arial Narrow"/>
          <w:b/>
          <w:bCs/>
          <w:sz w:val="20"/>
          <w:szCs w:val="20"/>
          <w:lang w:val="ru-RU"/>
        </w:rPr>
        <w:t>Мишель Декерс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Boekel</w:t>
      </w:r>
      <w:r w:rsidRPr="00530D98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Амстердам, Нидерланды</w:t>
      </w:r>
      <w:r w:rsidRPr="00530D98">
        <w:rPr>
          <w:rFonts w:ascii="Arial Narrow" w:hAnsi="Arial Narrow" w:cs="Arial Narrow"/>
          <w:sz w:val="20"/>
          <w:szCs w:val="20"/>
          <w:lang w:val="ru-RU"/>
        </w:rPr>
        <w:t xml:space="preserve"> </w:t>
      </w:r>
    </w:p>
    <w:p w:rsidR="008923A1" w:rsidRPr="00530D98" w:rsidRDefault="008923A1" w:rsidP="00075D75">
      <w:pPr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FC6AE6">
        <w:rPr>
          <w:rFonts w:ascii="Arial Narrow" w:hAnsi="Arial Narrow" w:cs="Arial Narrow"/>
          <w:b/>
          <w:bCs/>
          <w:sz w:val="20"/>
          <w:szCs w:val="20"/>
          <w:lang w:val="ru-RU"/>
        </w:rPr>
        <w:t>Александр Кин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ё</w:t>
      </w:r>
      <w:r w:rsidRPr="00FC6AE6">
        <w:rPr>
          <w:rFonts w:ascii="Arial Narrow" w:hAnsi="Arial Narrow" w:cs="Arial Narrow"/>
          <w:b/>
          <w:bCs/>
          <w:sz w:val="20"/>
          <w:szCs w:val="20"/>
          <w:lang w:val="ru-RU"/>
        </w:rPr>
        <w:t>в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, Федеральная антимонопольная служба РФ, </w:t>
      </w:r>
      <w:r w:rsidRPr="00C82195">
        <w:rPr>
          <w:rFonts w:ascii="Arial Narrow" w:hAnsi="Arial Narrow" w:cs="Arial Narrow"/>
          <w:sz w:val="20"/>
          <w:szCs w:val="20"/>
          <w:lang w:val="ru-RU"/>
        </w:rPr>
        <w:t>Управлени</w:t>
      </w:r>
      <w:r>
        <w:rPr>
          <w:rFonts w:ascii="Arial Narrow" w:hAnsi="Arial Narrow" w:cs="Arial Narrow"/>
          <w:sz w:val="20"/>
          <w:szCs w:val="20"/>
          <w:lang w:val="ru-RU"/>
        </w:rPr>
        <w:t>е</w:t>
      </w:r>
      <w:r w:rsidRPr="00C82195">
        <w:rPr>
          <w:rFonts w:ascii="Arial Narrow" w:hAnsi="Arial Narrow" w:cs="Arial Narrow"/>
          <w:sz w:val="20"/>
          <w:szCs w:val="20"/>
          <w:lang w:val="ru-RU"/>
        </w:rPr>
        <w:t xml:space="preserve"> по борьбе с картелями</w:t>
      </w:r>
      <w:r>
        <w:rPr>
          <w:rFonts w:ascii="Arial Narrow" w:hAnsi="Arial Narrow" w:cs="Arial Narrow"/>
          <w:sz w:val="20"/>
          <w:szCs w:val="20"/>
          <w:lang w:val="ru-RU"/>
        </w:rPr>
        <w:t>, Москва, Россия</w:t>
      </w:r>
    </w:p>
    <w:p w:rsidR="008923A1" w:rsidRPr="00E464DD" w:rsidRDefault="008923A1" w:rsidP="00646E05">
      <w:pPr>
        <w:jc w:val="both"/>
        <w:rPr>
          <w:rFonts w:ascii="Arial Narrow" w:hAnsi="Arial Narrow" w:cs="Arial Narrow"/>
          <w:b/>
          <w:bCs/>
          <w:sz w:val="12"/>
          <w:szCs w:val="12"/>
          <w:lang w:val="ru-RU"/>
        </w:rPr>
      </w:pPr>
    </w:p>
    <w:p w:rsidR="008923A1" w:rsidRPr="00AB1262" w:rsidRDefault="008923A1" w:rsidP="00646E05">
      <w:pPr>
        <w:shd w:val="clear" w:color="auto" w:fill="3366FF"/>
        <w:tabs>
          <w:tab w:val="right" w:pos="576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Кипрский</w:t>
      </w:r>
      <w:r w:rsidRPr="00AB1262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банковский</w:t>
      </w:r>
      <w:r w:rsidRPr="00AB1262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кризис</w:t>
      </w:r>
      <w:r w:rsidRPr="00AB1262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и</w:t>
      </w:r>
      <w:r w:rsidRPr="00AB1262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вызванные им споры в СНГ</w:t>
      </w:r>
      <w:r w:rsidRPr="00AB1262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–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Панельная дискуссия</w:t>
      </w:r>
    </w:p>
    <w:p w:rsidR="008923A1" w:rsidRPr="00E464DD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Колонный</w:t>
      </w:r>
      <w:r w:rsidRPr="00E464D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зал</w:t>
      </w:r>
    </w:p>
    <w:p w:rsidR="008923A1" w:rsidRPr="00E464DD" w:rsidRDefault="008923A1" w:rsidP="00646E05">
      <w:pPr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Спонсор</w:t>
      </w:r>
      <w:r w:rsidRPr="00E464D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: </w:t>
      </w:r>
      <w:r w:rsidRPr="00F629A0">
        <w:rPr>
          <w:rFonts w:ascii="Arial" w:hAnsi="Arial" w:cs="Arial"/>
          <w:b/>
          <w:bCs/>
          <w:noProof/>
          <w:color w:val="548DD4"/>
          <w:sz w:val="28"/>
          <w:szCs w:val="28"/>
        </w:rPr>
        <w:pict>
          <v:shape id="Picture 14" o:spid="_x0000_i1044" type="#_x0000_t75" style="width:73.5pt;height:33.75pt;visibility:visible">
            <v:imagedata r:id="rId11" o:title=""/>
          </v:shape>
        </w:pict>
      </w:r>
    </w:p>
    <w:p w:rsidR="008923A1" w:rsidRPr="00E464DD" w:rsidRDefault="008923A1" w:rsidP="00366500">
      <w:pPr>
        <w:rPr>
          <w:rFonts w:ascii="Arial Narrow" w:hAnsi="Arial Narrow" w:cs="Arial Narrow"/>
          <w:i/>
          <w:iCs/>
          <w:sz w:val="12"/>
          <w:szCs w:val="12"/>
          <w:lang w:val="ru-RU"/>
        </w:rPr>
      </w:pPr>
    </w:p>
    <w:p w:rsidR="008923A1" w:rsidRPr="00112189" w:rsidRDefault="008923A1" w:rsidP="00112189">
      <w:pPr>
        <w:rPr>
          <w:rFonts w:ascii="Arial Narrow" w:hAnsi="Arial Narrow" w:cs="Arial Narrow"/>
          <w:sz w:val="20"/>
          <w:szCs w:val="20"/>
          <w:lang w:val="ru-RU"/>
        </w:rPr>
      </w:pPr>
      <w:r w:rsidRPr="00112189">
        <w:rPr>
          <w:rFonts w:ascii="Arial Narrow" w:hAnsi="Arial Narrow" w:cs="Arial Narrow"/>
          <w:sz w:val="20"/>
          <w:szCs w:val="20"/>
          <w:lang w:val="ru-RU"/>
        </w:rPr>
        <w:t>Банковский кризис на Кипре оказал огромное влияние на Россию и страны СНГ. Были заморожены счета, введены налоги на депозиты, а финансовые средства в одностороннем порядке конвертированы в акции. Все это повлекло за собой сбои в бизнес-процессах множества компаний из России и стран ближнего зарубежья. В результате перечисленных выше ограничений, компании оказались не в состоянии выполнить свои договорные обязательства по продаже товаров, реализовать проекты слияния и поглощения и финансовые соглашения. Это неизбежно привело к росту числа судебных споров с участием таких компаний на Кипре и в других юрисдикциях. В ходе данной сессии эксперты из Кипра, России, Украины и Великобритании обсудят последствия сложившейся ситуации. Панельная дискуссия сосредоточится на поиске стратегий по преодолению трудностей, с которыми столкнулись представители бизнеса вследствие кризиса. Обсуждение коснется следующих вопросов:</w:t>
      </w:r>
    </w:p>
    <w:p w:rsidR="008923A1" w:rsidRPr="00B359C6" w:rsidRDefault="008923A1" w:rsidP="009B7682">
      <w:pPr>
        <w:rPr>
          <w:rFonts w:ascii="Arial Narrow" w:hAnsi="Arial Narrow" w:cs="Arial Narrow"/>
          <w:sz w:val="12"/>
          <w:szCs w:val="12"/>
          <w:lang w:val="ru-RU"/>
        </w:rPr>
      </w:pPr>
      <w:r w:rsidRPr="00B359C6">
        <w:rPr>
          <w:rFonts w:ascii="Arial Narrow" w:hAnsi="Arial Narrow" w:cs="Arial Narrow"/>
          <w:sz w:val="12"/>
          <w:szCs w:val="12"/>
          <w:lang w:val="ru-RU"/>
        </w:rPr>
        <w:t xml:space="preserve"> </w:t>
      </w:r>
    </w:p>
    <w:p w:rsidR="008923A1" w:rsidRPr="00862D5F" w:rsidRDefault="008923A1" w:rsidP="00E42955">
      <w:pPr>
        <w:pStyle w:val="ListParagraph"/>
        <w:numPr>
          <w:ilvl w:val="0"/>
          <w:numId w:val="26"/>
        </w:numPr>
        <w:spacing w:after="0"/>
        <w:ind w:left="360" w:hanging="180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Сводка последних событий</w:t>
      </w:r>
      <w:r w:rsidRPr="00862D5F">
        <w:rPr>
          <w:rFonts w:ascii="Arial Narrow" w:hAnsi="Arial Narrow" w:cs="Arial Narrow"/>
          <w:sz w:val="20"/>
          <w:szCs w:val="20"/>
          <w:lang w:val="ru-RU"/>
        </w:rPr>
        <w:t xml:space="preserve"> (</w:t>
      </w:r>
      <w:r>
        <w:rPr>
          <w:rFonts w:ascii="Arial Narrow" w:hAnsi="Arial Narrow" w:cs="Arial Narrow"/>
          <w:sz w:val="20"/>
          <w:szCs w:val="20"/>
          <w:lang w:val="ru-RU"/>
        </w:rPr>
        <w:t>налоговая</w:t>
      </w:r>
      <w:r w:rsidRPr="00862D5F">
        <w:rPr>
          <w:rFonts w:ascii="Arial Narrow" w:hAnsi="Arial Narrow" w:cs="Arial Narrow"/>
          <w:sz w:val="20"/>
          <w:szCs w:val="20"/>
          <w:lang w:val="ru-RU"/>
        </w:rPr>
        <w:t xml:space="preserve"> «</w:t>
      </w:r>
      <w:r>
        <w:rPr>
          <w:rFonts w:ascii="Arial Narrow" w:hAnsi="Arial Narrow" w:cs="Arial Narrow"/>
          <w:sz w:val="20"/>
          <w:szCs w:val="20"/>
          <w:lang w:val="ru-RU"/>
        </w:rPr>
        <w:t>стрижка</w:t>
      </w:r>
      <w:r w:rsidRPr="00862D5F">
        <w:rPr>
          <w:rFonts w:ascii="Arial Narrow" w:hAnsi="Arial Narrow" w:cs="Arial Narrow"/>
          <w:sz w:val="20"/>
          <w:szCs w:val="20"/>
          <w:lang w:val="ru-RU"/>
        </w:rPr>
        <w:t xml:space="preserve">», </w:t>
      </w:r>
      <w:r>
        <w:rPr>
          <w:rFonts w:ascii="Arial Narrow" w:hAnsi="Arial Narrow" w:cs="Arial Narrow"/>
          <w:sz w:val="20"/>
          <w:szCs w:val="20"/>
          <w:lang w:val="ru-RU"/>
        </w:rPr>
        <w:t>контроль над движением капитала и вытекающие судебные разбирательства на Кипре</w:t>
      </w:r>
      <w:r w:rsidRPr="00862D5F">
        <w:rPr>
          <w:rFonts w:ascii="Arial Narrow" w:hAnsi="Arial Narrow" w:cs="Arial Narrow"/>
          <w:sz w:val="20"/>
          <w:szCs w:val="20"/>
          <w:lang w:val="ru-RU"/>
        </w:rPr>
        <w:t>).</w:t>
      </w:r>
    </w:p>
    <w:p w:rsidR="008923A1" w:rsidRPr="00862D5F" w:rsidRDefault="008923A1" w:rsidP="00E42955">
      <w:pPr>
        <w:pStyle w:val="ListParagraph"/>
        <w:numPr>
          <w:ilvl w:val="0"/>
          <w:numId w:val="26"/>
        </w:numPr>
        <w:spacing w:after="0"/>
        <w:ind w:left="360" w:hanging="180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Судебные споры в СНГ, спровоцированные кипрским кризисом</w:t>
      </w:r>
      <w:r w:rsidRPr="00862D5F">
        <w:rPr>
          <w:rFonts w:ascii="Arial Narrow" w:hAnsi="Arial Narrow" w:cs="Arial Narrow"/>
          <w:sz w:val="20"/>
          <w:szCs w:val="20"/>
          <w:lang w:val="ru-RU"/>
        </w:rPr>
        <w:t>.</w:t>
      </w:r>
    </w:p>
    <w:p w:rsidR="008923A1" w:rsidRDefault="008923A1" w:rsidP="00E42955">
      <w:pPr>
        <w:pStyle w:val="ListParagraph"/>
        <w:numPr>
          <w:ilvl w:val="0"/>
          <w:numId w:val="26"/>
        </w:numPr>
        <w:spacing w:after="0"/>
        <w:ind w:left="360" w:hanging="180"/>
        <w:rPr>
          <w:rFonts w:ascii="Arial Narrow" w:hAnsi="Arial Narrow" w:cs="Arial Narrow"/>
          <w:sz w:val="20"/>
          <w:szCs w:val="20"/>
          <w:lang w:val="ru-RU"/>
        </w:rPr>
      </w:pPr>
      <w:r w:rsidRPr="00E464DD">
        <w:rPr>
          <w:rFonts w:ascii="Arial Narrow" w:hAnsi="Arial Narrow" w:cs="Arial Narrow"/>
          <w:sz w:val="20"/>
          <w:szCs w:val="20"/>
          <w:lang w:val="ru-RU"/>
        </w:rPr>
        <w:t>Обстоятельства непреодолимой силы и невозможность исполнения договора как аргументы защиты в спорах, спровоцированных кризисом.</w:t>
      </w:r>
    </w:p>
    <w:p w:rsidR="008923A1" w:rsidRPr="000117C4" w:rsidRDefault="008923A1" w:rsidP="00E42955">
      <w:pPr>
        <w:pStyle w:val="ListParagraph"/>
        <w:numPr>
          <w:ilvl w:val="0"/>
          <w:numId w:val="26"/>
        </w:numPr>
        <w:spacing w:after="0"/>
        <w:ind w:left="360" w:hanging="180"/>
        <w:rPr>
          <w:rFonts w:ascii="Arial Narrow" w:hAnsi="Arial Narrow" w:cs="Arial Narrow"/>
          <w:sz w:val="20"/>
          <w:szCs w:val="20"/>
          <w:lang w:val="ru-RU"/>
        </w:rPr>
      </w:pPr>
      <w:r w:rsidRPr="00112189">
        <w:rPr>
          <w:rFonts w:ascii="Arial Narrow" w:hAnsi="Arial Narrow" w:cs="Arial Narrow"/>
          <w:sz w:val="20"/>
          <w:szCs w:val="20"/>
          <w:lang w:val="ru-RU"/>
        </w:rPr>
        <w:t>Привлечение кипрских банков в судебные споры в качестве третьих лиц.</w:t>
      </w:r>
      <w:r>
        <w:rPr>
          <w:rFonts w:ascii="Arial Narrow" w:hAnsi="Arial Narrow" w:cs="Arial Narrow"/>
          <w:sz w:val="20"/>
          <w:szCs w:val="20"/>
          <w:lang w:val="ru-RU"/>
        </w:rPr>
        <w:t>Влияние кризиса на активы, замороженные в целях обеспечения судопроизводства</w:t>
      </w:r>
      <w:r w:rsidRPr="000117C4">
        <w:rPr>
          <w:rFonts w:ascii="Arial Narrow" w:hAnsi="Arial Narrow" w:cs="Arial Narrow"/>
          <w:sz w:val="20"/>
          <w:szCs w:val="20"/>
          <w:lang w:val="ru-RU"/>
        </w:rPr>
        <w:t>.</w:t>
      </w:r>
    </w:p>
    <w:p w:rsidR="008923A1" w:rsidRPr="000117C4" w:rsidRDefault="008923A1" w:rsidP="00E42955">
      <w:pPr>
        <w:pStyle w:val="ListParagraph"/>
        <w:numPr>
          <w:ilvl w:val="0"/>
          <w:numId w:val="26"/>
        </w:numPr>
        <w:spacing w:after="0"/>
        <w:ind w:left="360" w:hanging="180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 xml:space="preserve">Иски, которые могут возникать в других юрисдикциях </w:t>
      </w:r>
      <w:r w:rsidRPr="000117C4">
        <w:rPr>
          <w:rFonts w:ascii="Arial Narrow" w:hAnsi="Arial Narrow" w:cs="Arial Narrow"/>
          <w:sz w:val="20"/>
          <w:szCs w:val="20"/>
          <w:lang w:val="ru-RU"/>
        </w:rPr>
        <w:t>(</w:t>
      </w:r>
      <w:r>
        <w:rPr>
          <w:rFonts w:ascii="Arial Narrow" w:hAnsi="Arial Narrow" w:cs="Arial Narrow"/>
          <w:sz w:val="20"/>
          <w:szCs w:val="20"/>
          <w:lang w:val="ru-RU"/>
        </w:rPr>
        <w:t>включая договорные иски</w:t>
      </w:r>
      <w:r w:rsidRPr="000117C4">
        <w:rPr>
          <w:rFonts w:ascii="Arial Narrow" w:hAnsi="Arial Narrow" w:cs="Arial Narrow"/>
          <w:sz w:val="20"/>
          <w:szCs w:val="20"/>
          <w:lang w:val="ru-RU"/>
        </w:rPr>
        <w:t>).</w:t>
      </w:r>
    </w:p>
    <w:p w:rsidR="008923A1" w:rsidRPr="000117C4" w:rsidRDefault="008923A1" w:rsidP="006D6A22">
      <w:pPr>
        <w:tabs>
          <w:tab w:val="right" w:pos="5040"/>
        </w:tabs>
        <w:jc w:val="both"/>
        <w:rPr>
          <w:rFonts w:ascii="Arial Narrow" w:hAnsi="Arial Narrow" w:cs="Arial Narrow"/>
          <w:i/>
          <w:iCs/>
          <w:sz w:val="12"/>
          <w:szCs w:val="12"/>
          <w:lang w:val="ru-RU"/>
        </w:rPr>
      </w:pPr>
      <w:r w:rsidRPr="000117C4">
        <w:rPr>
          <w:rFonts w:ascii="Arial Narrow" w:hAnsi="Arial Narrow" w:cs="Arial Narrow"/>
          <w:sz w:val="12"/>
          <w:szCs w:val="12"/>
          <w:lang w:val="ru-RU"/>
        </w:rPr>
        <w:t xml:space="preserve">  </w:t>
      </w:r>
    </w:p>
    <w:p w:rsidR="008923A1" w:rsidRPr="001379C5" w:rsidRDefault="008923A1" w:rsidP="006D6A22">
      <w:pPr>
        <w:tabs>
          <w:tab w:val="right" w:pos="5040"/>
        </w:tabs>
        <w:jc w:val="both"/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</w:t>
      </w:r>
      <w:r w:rsidRPr="001379C5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 xml:space="preserve">: </w:t>
      </w:r>
    </w:p>
    <w:p w:rsidR="008923A1" w:rsidRDefault="008923A1" w:rsidP="006D6A22">
      <w:pPr>
        <w:tabs>
          <w:tab w:val="right" w:pos="5040"/>
        </w:tabs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Руперт Д</w:t>
      </w:r>
      <w:r w:rsidRPr="001379C5">
        <w:rPr>
          <w:rFonts w:ascii="Arial Narrow" w:hAnsi="Arial Narrow" w:cs="Arial Narrow"/>
          <w:b/>
          <w:bCs/>
          <w:sz w:val="20"/>
          <w:szCs w:val="20"/>
          <w:lang w:val="ru-RU"/>
        </w:rPr>
        <w:t>’</w:t>
      </w: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Круз</w:t>
      </w:r>
      <w:r w:rsidRPr="001379C5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, </w:t>
      </w:r>
      <w:r w:rsidRPr="006D6A22">
        <w:rPr>
          <w:rFonts w:ascii="Arial Narrow" w:hAnsi="Arial Narrow" w:cs="Arial Narrow"/>
          <w:sz w:val="20"/>
          <w:szCs w:val="20"/>
          <w:lang w:val="en-GB"/>
        </w:rPr>
        <w:t>Littleton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6D6A22">
        <w:rPr>
          <w:rFonts w:ascii="Arial Narrow" w:hAnsi="Arial Narrow" w:cs="Arial Narrow"/>
          <w:sz w:val="20"/>
          <w:szCs w:val="20"/>
          <w:lang w:val="en-GB"/>
        </w:rPr>
        <w:t>Chambers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>,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Лондон, Великобритания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 </w:t>
      </w:r>
    </w:p>
    <w:p w:rsidR="008923A1" w:rsidRPr="001379C5" w:rsidRDefault="008923A1" w:rsidP="006D6A22">
      <w:pPr>
        <w:tabs>
          <w:tab w:val="right" w:pos="5040"/>
        </w:tabs>
        <w:jc w:val="both"/>
        <w:rPr>
          <w:rFonts w:ascii="Arial Narrow" w:hAnsi="Arial Narrow" w:cs="Arial Narrow"/>
          <w:i/>
          <w:iCs/>
          <w:sz w:val="12"/>
          <w:szCs w:val="12"/>
          <w:lang w:val="ru-RU"/>
        </w:rPr>
      </w:pPr>
    </w:p>
    <w:p w:rsidR="008923A1" w:rsidRPr="00E464DD" w:rsidRDefault="008923A1" w:rsidP="006D6A22">
      <w:pPr>
        <w:tabs>
          <w:tab w:val="right" w:pos="5040"/>
        </w:tabs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Докладчики</w:t>
      </w:r>
      <w:r w:rsidRPr="00E464DD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856C93" w:rsidRDefault="008923A1" w:rsidP="00856C93">
      <w:pPr>
        <w:tabs>
          <w:tab w:val="right" w:pos="5040"/>
        </w:tabs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856C93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Роберт Кэмпбелл,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Faegre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Baker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Daniels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>, Лондон, Великобритания</w:t>
      </w:r>
    </w:p>
    <w:p w:rsidR="008923A1" w:rsidRPr="00856C93" w:rsidRDefault="008923A1" w:rsidP="00856C93">
      <w:pPr>
        <w:tabs>
          <w:tab w:val="right" w:pos="5040"/>
        </w:tabs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856C93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Джордж Георгиу, </w:t>
      </w:r>
      <w:r w:rsidRPr="00856C93">
        <w:rPr>
          <w:rFonts w:ascii="Arial Narrow" w:hAnsi="Arial Narrow" w:cs="Arial Narrow"/>
          <w:sz w:val="20"/>
          <w:szCs w:val="20"/>
        </w:rPr>
        <w:t>George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</w:rPr>
        <w:t>Z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. </w:t>
      </w:r>
      <w:r w:rsidRPr="00856C93">
        <w:rPr>
          <w:rFonts w:ascii="Arial Narrow" w:hAnsi="Arial Narrow" w:cs="Arial Narrow"/>
          <w:sz w:val="20"/>
          <w:szCs w:val="20"/>
        </w:rPr>
        <w:t>Georgiou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 w:rsidRPr="00856C93">
        <w:rPr>
          <w:rFonts w:ascii="Arial Narrow" w:hAnsi="Arial Narrow" w:cs="Arial Narrow"/>
          <w:sz w:val="20"/>
          <w:szCs w:val="20"/>
        </w:rPr>
        <w:t>Associates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</w:rPr>
        <w:t>LLC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>, Никосия, Кипр</w:t>
      </w:r>
    </w:p>
    <w:p w:rsidR="008923A1" w:rsidRPr="00856C93" w:rsidRDefault="008923A1" w:rsidP="00856C93">
      <w:pPr>
        <w:tabs>
          <w:tab w:val="right" w:pos="5040"/>
        </w:tabs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856C93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Варвара Кнутова,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Pepeliaev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Group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>, Москва, Россия</w:t>
      </w:r>
    </w:p>
    <w:p w:rsidR="008923A1" w:rsidRPr="00856C93" w:rsidRDefault="008923A1" w:rsidP="00856C93">
      <w:pPr>
        <w:tabs>
          <w:tab w:val="right" w:pos="5040"/>
        </w:tabs>
        <w:jc w:val="both"/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856C93">
        <w:rPr>
          <w:rFonts w:ascii="Arial Narrow" w:hAnsi="Arial Narrow" w:cs="Arial Narrow"/>
          <w:b/>
          <w:bCs/>
          <w:sz w:val="20"/>
          <w:szCs w:val="20"/>
          <w:lang w:val="ru-RU"/>
        </w:rPr>
        <w:t>Максим Кодунов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Integrites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International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Law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56C93">
        <w:rPr>
          <w:rFonts w:ascii="Arial Narrow" w:hAnsi="Arial Narrow" w:cs="Arial Narrow"/>
          <w:sz w:val="20"/>
          <w:szCs w:val="20"/>
          <w:lang w:val="en-GB"/>
        </w:rPr>
        <w:t>Firm</w:t>
      </w:r>
      <w:r w:rsidRPr="00856C93">
        <w:rPr>
          <w:rFonts w:ascii="Arial Narrow" w:hAnsi="Arial Narrow" w:cs="Arial Narrow"/>
          <w:sz w:val="20"/>
          <w:szCs w:val="20"/>
          <w:lang w:val="ru-RU"/>
        </w:rPr>
        <w:t>, Киев, Украина</w:t>
      </w:r>
    </w:p>
    <w:p w:rsidR="008923A1" w:rsidRPr="008D1066" w:rsidRDefault="008923A1" w:rsidP="002775C4">
      <w:pPr>
        <w:tabs>
          <w:tab w:val="right" w:pos="5040"/>
        </w:tabs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8923A1" w:rsidRPr="00BA5284" w:rsidRDefault="008923A1" w:rsidP="003400EC">
      <w:pPr>
        <w:shd w:val="clear" w:color="auto" w:fill="3366FF"/>
        <w:tabs>
          <w:tab w:val="right" w:pos="540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15:00 – 15:30 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ПЕРЕРЫВ ДЛЯ НЕТВОРКИНГА</w:t>
      </w:r>
    </w:p>
    <w:p w:rsidR="008923A1" w:rsidRPr="00BA5284" w:rsidRDefault="008923A1" w:rsidP="002775C4">
      <w:pPr>
        <w:tabs>
          <w:tab w:val="right" w:pos="5400"/>
        </w:tabs>
        <w:jc w:val="both"/>
        <w:rPr>
          <w:rFonts w:ascii="Arial Narrow" w:hAnsi="Arial Narrow" w:cs="Arial Narrow"/>
          <w:b/>
          <w:bCs/>
          <w:color w:val="FFFF00"/>
          <w:sz w:val="12"/>
          <w:szCs w:val="12"/>
          <w:lang w:val="ru-RU"/>
        </w:rPr>
      </w:pPr>
    </w:p>
    <w:p w:rsidR="008923A1" w:rsidRPr="00BA5284" w:rsidRDefault="008923A1" w:rsidP="002775C4">
      <w:pPr>
        <w:shd w:val="clear" w:color="auto" w:fill="3366FF"/>
        <w:tabs>
          <w:tab w:val="right" w:pos="540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15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:30 </w:t>
      </w:r>
      <w:r>
        <w:rPr>
          <w:rFonts w:ascii="Arial Narrow" w:hAnsi="Arial Narrow" w:cs="Arial Narrow"/>
          <w:b/>
          <w:bCs/>
          <w:color w:val="FFFF00"/>
          <w:sz w:val="20"/>
          <w:szCs w:val="20"/>
        </w:rPr>
        <w:t>PM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–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18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:3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0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ПЛЕНАРНАЯ СЕССИЯ</w:t>
      </w:r>
    </w:p>
    <w:p w:rsidR="008923A1" w:rsidRPr="00BA5284" w:rsidRDefault="008923A1" w:rsidP="000B728B">
      <w:pPr>
        <w:jc w:val="both"/>
        <w:rPr>
          <w:rFonts w:ascii="Arial Narrow" w:hAnsi="Arial Narrow" w:cs="Arial Narrow"/>
          <w:b/>
          <w:bCs/>
          <w:sz w:val="12"/>
          <w:szCs w:val="12"/>
          <w:lang w:val="ru-RU"/>
        </w:rPr>
      </w:pPr>
    </w:p>
    <w:p w:rsidR="008923A1" w:rsidRPr="004D33D7" w:rsidRDefault="008923A1" w:rsidP="002775C4">
      <w:pPr>
        <w:shd w:val="clear" w:color="auto" w:fill="3366FF"/>
        <w:tabs>
          <w:tab w:val="right" w:pos="5580"/>
        </w:tabs>
        <w:jc w:val="both"/>
        <w:rPr>
          <w:rFonts w:ascii="Arial Narrow" w:hAnsi="Arial Narrow" w:cs="Arial Narrow"/>
          <w:b/>
          <w:bCs/>
          <w:i/>
          <w:i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Недобросовестная конкуренция в судебной системе</w:t>
      </w:r>
    </w:p>
    <w:p w:rsidR="008923A1" w:rsidRPr="00E464DD" w:rsidRDefault="008923A1" w:rsidP="00E42955">
      <w:pP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Конференц</w:t>
      </w:r>
      <w:r w:rsidRPr="00E464D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-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зал</w:t>
      </w:r>
    </w:p>
    <w:p w:rsidR="008923A1" w:rsidRPr="00E464DD" w:rsidRDefault="008923A1" w:rsidP="00366500">
      <w:pPr>
        <w:rPr>
          <w:rFonts w:ascii="Arial Narrow" w:hAnsi="Arial Narrow" w:cs="Arial Narrow"/>
          <w:i/>
          <w:iCs/>
          <w:sz w:val="8"/>
          <w:szCs w:val="8"/>
          <w:lang w:val="ru-RU"/>
        </w:rPr>
      </w:pP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AA0ECF">
        <w:rPr>
          <w:rFonts w:ascii="Arial Narrow" w:hAnsi="Arial Narrow" w:cs="Arial Narrow"/>
          <w:sz w:val="20"/>
          <w:szCs w:val="20"/>
          <w:lang w:val="ru-RU"/>
        </w:rPr>
        <w:t>Председатель Высшего Арбитражного Суда Росси</w:t>
      </w:r>
      <w:r>
        <w:rPr>
          <w:rFonts w:ascii="Arial Narrow" w:hAnsi="Arial Narrow" w:cs="Arial Narrow"/>
          <w:sz w:val="20"/>
          <w:szCs w:val="20"/>
          <w:lang w:val="ru-RU"/>
        </w:rPr>
        <w:t>йской Федерации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Антон Иванов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приводит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п</w:t>
      </w:r>
      <w:r>
        <w:rPr>
          <w:rFonts w:ascii="Arial Narrow" w:hAnsi="Arial Narrow" w:cs="Arial Narrow"/>
          <w:sz w:val="20"/>
          <w:szCs w:val="20"/>
          <w:lang w:val="ru-RU"/>
        </w:rPr>
        <w:t>ять примеров того, что он называет «недобросовестной конкуренцией» правовых систем иностранных государств, негативно влияющей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на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российских 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граждан </w:t>
      </w:r>
      <w:r>
        <w:rPr>
          <w:rFonts w:ascii="Arial Narrow" w:hAnsi="Arial Narrow" w:cs="Arial Narrow"/>
          <w:sz w:val="20"/>
          <w:szCs w:val="20"/>
          <w:lang w:val="ru-RU"/>
        </w:rPr>
        <w:t>и компании</w:t>
      </w:r>
      <w:r w:rsidRPr="004D33D7">
        <w:rPr>
          <w:rFonts w:ascii="Arial Narrow" w:hAnsi="Arial Narrow" w:cs="Arial Narrow"/>
          <w:sz w:val="20"/>
          <w:szCs w:val="20"/>
          <w:lang w:val="ru-RU"/>
        </w:rPr>
        <w:t>:</w:t>
      </w: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• экстерриториальное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применени</w:t>
      </w:r>
      <w:r>
        <w:rPr>
          <w:rFonts w:ascii="Arial Narrow" w:hAnsi="Arial Narrow" w:cs="Arial Narrow"/>
          <w:sz w:val="20"/>
          <w:szCs w:val="20"/>
          <w:lang w:val="ru-RU"/>
        </w:rPr>
        <w:t>е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законодательства 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>одной стран</w:t>
      </w:r>
      <w:r>
        <w:rPr>
          <w:rFonts w:ascii="Arial Narrow" w:hAnsi="Arial Narrow" w:cs="Arial Narrow"/>
          <w:sz w:val="20"/>
          <w:szCs w:val="20"/>
          <w:lang w:val="ru-RU"/>
        </w:rPr>
        <w:t>ы к отношениям, которые подпадаю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>т под юрисдикцию другой;</w:t>
      </w: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• «перетягивание»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споров, которые </w:t>
      </w:r>
      <w:r>
        <w:rPr>
          <w:rFonts w:ascii="Arial Narrow" w:hAnsi="Arial Narrow" w:cs="Arial Narrow"/>
          <w:sz w:val="20"/>
          <w:szCs w:val="20"/>
          <w:lang w:val="ru-RU"/>
        </w:rPr>
        <w:t>находятся в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юрисдикции одной страны</w:t>
      </w:r>
      <w:r>
        <w:rPr>
          <w:rFonts w:ascii="Arial Narrow" w:hAnsi="Arial Narrow" w:cs="Arial Narrow"/>
          <w:sz w:val="20"/>
          <w:szCs w:val="20"/>
          <w:lang w:val="ru-RU"/>
        </w:rPr>
        <w:t>, в суды другой страны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при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отсутствии весомых оснований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>;</w:t>
      </w: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• судебные з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 xml:space="preserve">апреты </w:t>
      </w:r>
      <w:r>
        <w:rPr>
          <w:rFonts w:ascii="Arial Narrow" w:hAnsi="Arial Narrow" w:cs="Arial Narrow"/>
          <w:sz w:val="20"/>
          <w:szCs w:val="20"/>
          <w:lang w:val="ru-RU"/>
        </w:rPr>
        <w:t>на возбуждение исков в судах других стран</w:t>
      </w:r>
      <w:r w:rsidRPr="00AA0ECF">
        <w:rPr>
          <w:rFonts w:ascii="Arial Narrow" w:hAnsi="Arial Narrow" w:cs="Arial Narrow"/>
          <w:sz w:val="20"/>
          <w:szCs w:val="20"/>
          <w:lang w:val="ru-RU"/>
        </w:rPr>
        <w:t>;</w:t>
      </w:r>
    </w:p>
    <w:p w:rsidR="008923A1" w:rsidRPr="004D33D7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832D6E" w:rsidRDefault="008923A1" w:rsidP="004D33D7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val="ru-RU"/>
        </w:rPr>
        <w:t xml:space="preserve">• 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>так называемая «уния» международного коммерческого арбитража и государственных судов в некоторых странах, что делает практически невозможной отмену арбитражных решений в национальных судах таких стран;</w:t>
      </w:r>
    </w:p>
    <w:p w:rsidR="008923A1" w:rsidRPr="00AF242F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237206">
        <w:rPr>
          <w:rFonts w:ascii="Arial Narrow" w:hAnsi="Arial Narrow" w:cs="Arial Narrow"/>
          <w:sz w:val="20"/>
          <w:szCs w:val="20"/>
          <w:lang w:val="ru-RU"/>
        </w:rPr>
        <w:t xml:space="preserve">• 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>пренебрежение иммунитетом государств.</w:t>
      </w:r>
    </w:p>
    <w:p w:rsidR="008923A1" w:rsidRPr="00237206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832D6E" w:rsidRDefault="008923A1" w:rsidP="00832D6E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832D6E">
        <w:rPr>
          <w:rFonts w:ascii="Arial Narrow" w:hAnsi="Arial Narrow" w:cs="Arial Narrow"/>
          <w:sz w:val="20"/>
          <w:szCs w:val="20"/>
          <w:lang w:val="ru-RU"/>
        </w:rPr>
        <w:t>Государственная Дума РФ, разделяя опасения судьи, вынесла на рассмотрение законопроект, в случае принятия которого российские граждане или компании, пострадавшие от «незаконных» решений иностранных судов, смогут потребовать получения компенсации от правительства РФ, которое, в свою очередь, примет меры против лиц, судов или представителей госорганов, участвующих в предполагаемых нарушениях в отношении россиян.</w:t>
      </w:r>
    </w:p>
    <w:p w:rsidR="008923A1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687684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Данная сессия будет включать инсценировку судебных прений на основании одного или нескольких сценариев, описанных Председателем ВАС РФ. По окончании прений участники дискуссии вернутся к обсуждению вопросов недобросовестной конкуренции между правовыми системами.</w:t>
      </w:r>
    </w:p>
    <w:p w:rsidR="008923A1" w:rsidRDefault="008923A1" w:rsidP="004D33D7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</w:p>
    <w:p w:rsidR="008923A1" w:rsidRDefault="008923A1" w:rsidP="004D33D7">
      <w:pPr>
        <w:jc w:val="both"/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Модераторы</w:t>
      </w:r>
      <w:r w:rsidRPr="00FE2003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832D6E" w:rsidRDefault="008923A1" w:rsidP="004D33D7">
      <w:pPr>
        <w:jc w:val="both"/>
        <w:rPr>
          <w:rFonts w:ascii="Arial Narrow" w:hAnsi="Arial Narrow" w:cs="Arial Narrow"/>
          <w:b/>
          <w:bCs/>
          <w:noProof/>
          <w:sz w:val="21"/>
          <w:szCs w:val="21"/>
        </w:rPr>
      </w:pPr>
      <w:r w:rsidRPr="00832D6E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Тимур Аиткулов, </w:t>
      </w:r>
      <w:r w:rsidRPr="00832D6E">
        <w:rPr>
          <w:rFonts w:ascii="Arial Narrow" w:hAnsi="Arial Narrow" w:cs="Arial Narrow"/>
          <w:noProof/>
          <w:sz w:val="21"/>
          <w:szCs w:val="21"/>
        </w:rPr>
        <w:t>Clifford</w:t>
      </w:r>
      <w:r w:rsidRPr="00832D6E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 w:rsidRPr="00832D6E">
        <w:rPr>
          <w:rFonts w:ascii="Arial Narrow" w:hAnsi="Arial Narrow" w:cs="Arial Narrow"/>
          <w:noProof/>
          <w:sz w:val="21"/>
          <w:szCs w:val="21"/>
        </w:rPr>
        <w:t>Chance</w:t>
      </w:r>
      <w:r w:rsidRPr="00832D6E">
        <w:rPr>
          <w:rFonts w:ascii="Arial Narrow" w:hAnsi="Arial Narrow" w:cs="Arial Narrow"/>
          <w:noProof/>
          <w:sz w:val="21"/>
          <w:szCs w:val="21"/>
          <w:lang w:val="ru-RU"/>
        </w:rPr>
        <w:t>, Москва, Россия</w:t>
      </w:r>
      <w:r w:rsidRPr="00832D6E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</w:p>
    <w:p w:rsidR="008923A1" w:rsidRDefault="008923A1" w:rsidP="004D33D7">
      <w:pPr>
        <w:jc w:val="both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Джин</w:t>
      </w:r>
      <w:r w:rsidRPr="0024678F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Бурд</w:t>
      </w:r>
      <w:r>
        <w:rPr>
          <w:rFonts w:ascii="Arial Narrow" w:hAnsi="Arial Narrow" w:cs="Arial Narrow"/>
          <w:b/>
          <w:bCs/>
          <w:sz w:val="21"/>
          <w:szCs w:val="21"/>
          <w:lang w:val="ru-RU"/>
        </w:rPr>
        <w:t xml:space="preserve">,  </w:t>
      </w:r>
      <w:r w:rsidRPr="00D57539">
        <w:rPr>
          <w:rFonts w:ascii="Arial Narrow" w:hAnsi="Arial Narrow" w:cs="Arial Narrow"/>
          <w:sz w:val="21"/>
          <w:szCs w:val="21"/>
          <w:lang w:val="ru-RU"/>
        </w:rPr>
        <w:t>Arnall Golden Gregory LLP</w:t>
      </w:r>
      <w:r w:rsidRPr="0024678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Вашингтон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округ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Колумбия</w:t>
      </w:r>
      <w:r w:rsidRPr="0001074F">
        <w:rPr>
          <w:rFonts w:ascii="Arial Narrow" w:hAnsi="Arial Narrow" w:cs="Arial Narrow"/>
          <w:noProof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США</w:t>
      </w:r>
      <w:r w:rsidRPr="0001074F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F131CC" w:rsidRDefault="008923A1" w:rsidP="004D33D7">
      <w:pPr>
        <w:jc w:val="both"/>
        <w:rPr>
          <w:rFonts w:ascii="Arial Narrow" w:hAnsi="Arial Narrow" w:cs="Arial Narrow"/>
          <w:sz w:val="21"/>
          <w:szCs w:val="21"/>
          <w:lang w:val="ru-RU"/>
        </w:rPr>
      </w:pP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>Ник</w:t>
      </w:r>
      <w:r w:rsidRPr="00BB0E8E"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b/>
          <w:bCs/>
          <w:noProof/>
          <w:sz w:val="21"/>
          <w:szCs w:val="21"/>
          <w:lang w:val="ru-RU"/>
        </w:rPr>
        <w:t xml:space="preserve">Марш, </w:t>
      </w:r>
      <w:r>
        <w:rPr>
          <w:rFonts w:ascii="Arial Narrow" w:hAnsi="Arial Narrow" w:cs="Arial Narrow"/>
          <w:sz w:val="21"/>
          <w:szCs w:val="21"/>
          <w:lang w:val="ru-RU"/>
        </w:rPr>
        <w:t>DLA Piper,</w:t>
      </w:r>
      <w:r w:rsidRPr="00BB0E8E">
        <w:rPr>
          <w:rFonts w:ascii="Arial Narrow" w:hAnsi="Arial Narrow" w:cs="Arial Narrow"/>
          <w:sz w:val="21"/>
          <w:szCs w:val="21"/>
          <w:lang w:val="ru-RU"/>
        </w:rPr>
        <w:t xml:space="preserve">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Лондон</w:t>
      </w:r>
      <w:r w:rsidRPr="00F131CC">
        <w:rPr>
          <w:rFonts w:ascii="Arial Narrow" w:hAnsi="Arial Narrow" w:cs="Arial Narrow"/>
          <w:sz w:val="21"/>
          <w:szCs w:val="21"/>
          <w:lang w:val="ru-RU"/>
        </w:rPr>
        <w:t xml:space="preserve">, </w:t>
      </w:r>
      <w:r>
        <w:rPr>
          <w:rFonts w:ascii="Arial Narrow" w:hAnsi="Arial Narrow" w:cs="Arial Narrow"/>
          <w:noProof/>
          <w:sz w:val="21"/>
          <w:szCs w:val="21"/>
          <w:lang w:val="ru-RU"/>
        </w:rPr>
        <w:t>Великобритания</w:t>
      </w:r>
      <w:r w:rsidRPr="00F131CC">
        <w:rPr>
          <w:rFonts w:ascii="Arial Narrow" w:hAnsi="Arial Narrow" w:cs="Arial Narrow"/>
          <w:sz w:val="21"/>
          <w:szCs w:val="21"/>
          <w:lang w:val="ru-RU"/>
        </w:rPr>
        <w:t xml:space="preserve"> </w:t>
      </w:r>
    </w:p>
    <w:p w:rsidR="008923A1" w:rsidRPr="00237206" w:rsidRDefault="008923A1" w:rsidP="004D33D7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:rsidR="008923A1" w:rsidRPr="00EE79DB" w:rsidRDefault="008923A1" w:rsidP="004D33D7">
      <w:pPr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Спикеры</w:t>
      </w:r>
      <w:r w:rsidRPr="00EE79DB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Default="008923A1" w:rsidP="00832D6E">
      <w:pPr>
        <w:rPr>
          <w:rFonts w:ascii="Arial Narrow" w:hAnsi="Arial Narrow" w:cs="Arial Narrow"/>
          <w:sz w:val="20"/>
          <w:szCs w:val="20"/>
        </w:rPr>
      </w:pPr>
      <w:r w:rsidRPr="00832D6E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Владислав В. Старженецкий, 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>Высший Арбитражный Суд, Москва, Россия (</w:t>
      </w:r>
      <w:r w:rsidRPr="00832D6E">
        <w:rPr>
          <w:rFonts w:ascii="Arial Narrow" w:hAnsi="Arial Narrow" w:cs="Arial Narrow"/>
          <w:i/>
          <w:iCs/>
          <w:sz w:val="20"/>
          <w:szCs w:val="20"/>
          <w:lang w:val="ru-RU"/>
        </w:rPr>
        <w:t>направлено приглашение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>)</w:t>
      </w:r>
    </w:p>
    <w:p w:rsidR="008923A1" w:rsidRPr="00832D6E" w:rsidRDefault="008923A1" w:rsidP="00832D6E">
      <w:pPr>
        <w:rPr>
          <w:rFonts w:ascii="Arial Narrow" w:hAnsi="Arial Narrow" w:cs="Arial Narrow"/>
          <w:b/>
          <w:bCs/>
          <w:sz w:val="20"/>
          <w:szCs w:val="20"/>
          <w:lang w:val="ru-RU"/>
        </w:rPr>
      </w:pPr>
      <w:r w:rsidRPr="00832D6E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Ник Марш, 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>DLA Piper, Лондон, Великобритания</w:t>
      </w:r>
      <w:r w:rsidRPr="00832D6E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 </w:t>
      </w:r>
    </w:p>
    <w:p w:rsidR="008923A1" w:rsidRPr="00832D6E" w:rsidRDefault="008923A1" w:rsidP="00832D6E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8923A1" w:rsidRPr="00E464DD" w:rsidRDefault="008923A1" w:rsidP="007E7B30">
      <w:pPr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E464DD" w:rsidRDefault="008923A1" w:rsidP="00366500">
      <w:pPr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1379C5" w:rsidRDefault="008923A1" w:rsidP="00366500">
      <w:pPr>
        <w:rPr>
          <w:rFonts w:ascii="Arial Narrow" w:hAnsi="Arial Narrow" w:cs="Arial Narrow"/>
          <w:sz w:val="20"/>
          <w:szCs w:val="20"/>
          <w:u w:val="single"/>
          <w:lang w:val="ru-RU"/>
        </w:rPr>
      </w:pPr>
      <w:r>
        <w:rPr>
          <w:rFonts w:ascii="Arial Narrow" w:hAnsi="Arial Narrow" w:cs="Arial Narrow"/>
          <w:sz w:val="20"/>
          <w:szCs w:val="20"/>
          <w:u w:val="single"/>
          <w:lang w:val="ru-RU"/>
        </w:rPr>
        <w:t>Участники судебных прений</w:t>
      </w:r>
    </w:p>
    <w:p w:rsidR="008923A1" w:rsidRPr="001379C5" w:rsidRDefault="008923A1" w:rsidP="00EB18BD">
      <w:pPr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Россия</w:t>
      </w:r>
      <w:r w:rsidRPr="001379C5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1379C5" w:rsidRDefault="008923A1" w:rsidP="00EB18BD">
      <w:pPr>
        <w:rPr>
          <w:rFonts w:ascii="Arial Narrow" w:hAnsi="Arial Narrow" w:cs="Arial Narrow"/>
          <w:sz w:val="12"/>
          <w:szCs w:val="12"/>
          <w:lang w:val="ru-RU"/>
        </w:rPr>
      </w:pPr>
      <w:r w:rsidRPr="00832D6E">
        <w:rPr>
          <w:rFonts w:ascii="Arial Narrow" w:hAnsi="Arial Narrow" w:cs="Arial Narrow"/>
          <w:b/>
          <w:bCs/>
          <w:sz w:val="20"/>
          <w:szCs w:val="20"/>
          <w:lang w:val="ru-RU"/>
        </w:rPr>
        <w:t xml:space="preserve">Тимур Аиткулов, </w:t>
      </w:r>
      <w:r w:rsidRPr="00832D6E">
        <w:rPr>
          <w:rFonts w:ascii="Arial Narrow" w:hAnsi="Arial Narrow" w:cs="Arial Narrow"/>
          <w:sz w:val="20"/>
          <w:szCs w:val="20"/>
        </w:rPr>
        <w:t>Clifford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832D6E">
        <w:rPr>
          <w:rFonts w:ascii="Arial Narrow" w:hAnsi="Arial Narrow" w:cs="Arial Narrow"/>
          <w:sz w:val="20"/>
          <w:szCs w:val="20"/>
        </w:rPr>
        <w:t>Chance</w:t>
      </w:r>
      <w:r w:rsidRPr="00832D6E">
        <w:rPr>
          <w:rFonts w:ascii="Arial Narrow" w:hAnsi="Arial Narrow" w:cs="Arial Narrow"/>
          <w:sz w:val="20"/>
          <w:szCs w:val="20"/>
          <w:lang w:val="ru-RU"/>
        </w:rPr>
        <w:t>, Москва, Россия</w:t>
      </w:r>
    </w:p>
    <w:p w:rsidR="008923A1" w:rsidRPr="001379C5" w:rsidRDefault="008923A1" w:rsidP="00EB18BD">
      <w:pPr>
        <w:rPr>
          <w:rFonts w:ascii="Arial Narrow" w:hAnsi="Arial Narrow" w:cs="Arial Narrow"/>
          <w:i/>
          <w:iCs/>
          <w:sz w:val="20"/>
          <w:szCs w:val="20"/>
          <w:lang w:val="ru-RU"/>
        </w:rPr>
      </w:pPr>
      <w:r>
        <w:rPr>
          <w:rFonts w:ascii="Arial Narrow" w:hAnsi="Arial Narrow" w:cs="Arial Narrow"/>
          <w:i/>
          <w:iCs/>
          <w:sz w:val="20"/>
          <w:szCs w:val="20"/>
          <w:lang w:val="ru-RU"/>
        </w:rPr>
        <w:t>США</w:t>
      </w:r>
      <w:r w:rsidRPr="001379C5">
        <w:rPr>
          <w:rFonts w:ascii="Arial Narrow" w:hAnsi="Arial Narrow" w:cs="Arial Narrow"/>
          <w:i/>
          <w:iCs/>
          <w:sz w:val="20"/>
          <w:szCs w:val="20"/>
          <w:lang w:val="ru-RU"/>
        </w:rPr>
        <w:t>:</w:t>
      </w:r>
    </w:p>
    <w:p w:rsidR="008923A1" w:rsidRPr="001379C5" w:rsidRDefault="008923A1" w:rsidP="00EB18BD">
      <w:pPr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Мария Костыцка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Winston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>
        <w:rPr>
          <w:rFonts w:ascii="Arial Narrow" w:hAnsi="Arial Narrow" w:cs="Arial Narrow"/>
          <w:sz w:val="20"/>
          <w:szCs w:val="20"/>
        </w:rPr>
        <w:t>Strawn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Париж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Франция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 &amp; </w:t>
      </w:r>
      <w:r>
        <w:rPr>
          <w:rFonts w:ascii="Arial Narrow" w:hAnsi="Arial Narrow" w:cs="Arial Narrow"/>
          <w:sz w:val="20"/>
          <w:szCs w:val="20"/>
          <w:lang w:val="ru-RU"/>
        </w:rPr>
        <w:t>Вашингтон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округ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Колумбия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США</w:t>
      </w:r>
    </w:p>
    <w:p w:rsidR="008923A1" w:rsidRPr="001379C5" w:rsidRDefault="008923A1" w:rsidP="00EB18BD">
      <w:pPr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832D6E" w:rsidRDefault="008923A1" w:rsidP="00832D6E">
      <w:pPr>
        <w:rPr>
          <w:rFonts w:ascii="Arial Narrow" w:hAnsi="Arial Narrow" w:cs="Arial Narrow"/>
          <w:i/>
          <w:iCs/>
          <w:sz w:val="20"/>
          <w:szCs w:val="20"/>
          <w:lang w:val="ru-RU"/>
        </w:rPr>
      </w:pPr>
      <w:r w:rsidRPr="00832D6E">
        <w:rPr>
          <w:rFonts w:ascii="Arial Narrow" w:hAnsi="Arial Narrow" w:cs="Arial Narrow"/>
          <w:i/>
          <w:iCs/>
          <w:sz w:val="20"/>
          <w:szCs w:val="20"/>
          <w:lang w:val="ru-RU"/>
        </w:rPr>
        <w:t>Швеция:</w:t>
      </w:r>
    </w:p>
    <w:p w:rsidR="008923A1" w:rsidRPr="00832D6E" w:rsidRDefault="008923A1" w:rsidP="00EB18BD">
      <w:pPr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  <w:lang w:val="ru-RU"/>
        </w:rPr>
        <w:t>Йохан Сидклев</w:t>
      </w:r>
      <w:r w:rsidRPr="001379C5">
        <w:rPr>
          <w:rFonts w:ascii="Arial Narrow" w:hAnsi="Arial Narrow" w:cs="Arial Narrow"/>
          <w:b/>
          <w:bCs/>
          <w:sz w:val="20"/>
          <w:szCs w:val="20"/>
          <w:lang w:val="ru-RU"/>
        </w:rPr>
        <w:t>,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6A772D">
        <w:rPr>
          <w:rFonts w:ascii="Arial Narrow" w:hAnsi="Arial Narrow" w:cs="Arial Narrow"/>
          <w:sz w:val="20"/>
          <w:szCs w:val="20"/>
        </w:rPr>
        <w:t>Setterwalls</w:t>
      </w:r>
      <w:r w:rsidRPr="001379C5">
        <w:rPr>
          <w:rFonts w:ascii="Arial Narrow" w:hAnsi="Arial Narrow" w:cs="Arial Narrow"/>
          <w:sz w:val="20"/>
          <w:szCs w:val="20"/>
          <w:lang w:val="ru-RU"/>
        </w:rPr>
        <w:t xml:space="preserve">, </w:t>
      </w:r>
      <w:r>
        <w:rPr>
          <w:rFonts w:ascii="Arial Narrow" w:hAnsi="Arial Narrow" w:cs="Arial Narrow"/>
          <w:sz w:val="20"/>
          <w:szCs w:val="20"/>
          <w:lang w:val="ru-RU"/>
        </w:rPr>
        <w:t>Стокгольм, Швеция</w:t>
      </w:r>
    </w:p>
    <w:p w:rsidR="008923A1" w:rsidRPr="001379C5" w:rsidRDefault="008923A1" w:rsidP="002775C4">
      <w:pPr>
        <w:jc w:val="both"/>
        <w:rPr>
          <w:rFonts w:ascii="Arial Narrow" w:hAnsi="Arial Narrow" w:cs="Arial Narrow"/>
          <w:i/>
          <w:iCs/>
          <w:sz w:val="12"/>
          <w:szCs w:val="12"/>
          <w:lang w:val="ru-RU"/>
        </w:rPr>
      </w:pPr>
    </w:p>
    <w:p w:rsidR="008923A1" w:rsidRPr="00BA5284" w:rsidRDefault="008923A1" w:rsidP="004F3BC7">
      <w:pPr>
        <w:shd w:val="clear" w:color="auto" w:fill="3366FF"/>
        <w:tabs>
          <w:tab w:val="right" w:pos="540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19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:00 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Прием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в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СПАСО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-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ХАУС</w:t>
      </w:r>
    </w:p>
    <w:p w:rsidR="008923A1" w:rsidRPr="00BA5284" w:rsidRDefault="008923A1" w:rsidP="00936788">
      <w:pPr>
        <w:shd w:val="clear" w:color="auto" w:fill="3366FF"/>
        <w:tabs>
          <w:tab w:val="right" w:pos="5400"/>
        </w:tabs>
        <w:jc w:val="both"/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</w:pP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ab/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Спасопесковская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пл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.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, </w:t>
      </w:r>
      <w:r w:rsidRPr="00BA5284"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color w:val="FFFF00"/>
          <w:sz w:val="20"/>
          <w:szCs w:val="20"/>
          <w:lang w:val="ru-RU"/>
        </w:rPr>
        <w:t>д. 10</w:t>
      </w:r>
    </w:p>
    <w:p w:rsidR="008923A1" w:rsidRPr="00E464DD" w:rsidRDefault="008923A1" w:rsidP="002775C4">
      <w:pPr>
        <w:tabs>
          <w:tab w:val="right" w:pos="5040"/>
        </w:tabs>
        <w:jc w:val="both"/>
        <w:rPr>
          <w:rFonts w:ascii="Arial" w:hAnsi="Arial" w:cs="Arial"/>
          <w:i/>
          <w:iCs/>
          <w:noProof/>
          <w:sz w:val="16"/>
          <w:szCs w:val="16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Спонсор</w:t>
      </w:r>
      <w:r w:rsidRPr="00E464DD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:</w:t>
      </w:r>
      <w:r w:rsidRPr="00E464DD">
        <w:rPr>
          <w:rFonts w:ascii="Arial" w:hAnsi="Arial" w:cs="Arial"/>
          <w:i/>
          <w:iCs/>
          <w:noProof/>
          <w:sz w:val="16"/>
          <w:szCs w:val="16"/>
          <w:lang w:val="ru-RU"/>
        </w:rPr>
        <w:t xml:space="preserve"> </w:t>
      </w:r>
      <w:r w:rsidRPr="00F629A0">
        <w:rPr>
          <w:rFonts w:ascii="Arial" w:hAnsi="Arial" w:cs="Arial"/>
          <w:i/>
          <w:iCs/>
          <w:noProof/>
          <w:sz w:val="16"/>
          <w:szCs w:val="16"/>
        </w:rPr>
        <w:pict>
          <v:shape id="Picture 6" o:spid="_x0000_i1045" type="#_x0000_t75" style="width:75pt;height:34.5pt;visibility:visible">
            <v:imagedata r:id="rId25" o:title="" croptop="12266f" cropbottom="12029f" cropleft="7271f" cropright="7403f"/>
          </v:shape>
        </w:pict>
      </w:r>
    </w:p>
    <w:p w:rsidR="008923A1" w:rsidRPr="00E464DD" w:rsidRDefault="008923A1" w:rsidP="002775C4">
      <w:pPr>
        <w:tabs>
          <w:tab w:val="right" w:pos="5040"/>
        </w:tabs>
        <w:jc w:val="both"/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</w:p>
    <w:p w:rsidR="008923A1" w:rsidRDefault="008923A1" w:rsidP="005A1ED4">
      <w:pPr>
        <w:jc w:val="both"/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«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Спасо-Хаус</w:t>
      </w:r>
      <w:r>
        <w:rPr>
          <w:rFonts w:ascii="Arial Narrow" w:hAnsi="Arial Narrow" w:cs="Arial Narrow"/>
          <w:sz w:val="20"/>
          <w:szCs w:val="20"/>
          <w:lang w:val="ru-RU"/>
        </w:rPr>
        <w:t>»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является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резиденцией американских послов в Москве с момента установления диплома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тических отношений между США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и бывшим Советским Союзом в 1933 году.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«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Спасо-Хаус</w:t>
      </w:r>
      <w:r>
        <w:rPr>
          <w:rFonts w:ascii="Arial Narrow" w:hAnsi="Arial Narrow" w:cs="Arial Narrow"/>
          <w:sz w:val="20"/>
          <w:szCs w:val="20"/>
          <w:lang w:val="ru-RU"/>
        </w:rPr>
        <w:t>» расположен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в одной миле к западу от Кремля, недалеко от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старого московского района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Арбат.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Здание было построено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в 1914 году </w:t>
      </w:r>
      <w:r>
        <w:rPr>
          <w:rFonts w:ascii="Arial Narrow" w:hAnsi="Arial Narrow" w:cs="Arial Narrow"/>
          <w:sz w:val="20"/>
          <w:szCs w:val="20"/>
          <w:lang w:val="ru-RU"/>
        </w:rPr>
        <w:t>по заказу богатого куп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ц</w:t>
      </w:r>
      <w:r>
        <w:rPr>
          <w:rFonts w:ascii="Arial Narrow" w:hAnsi="Arial Narrow" w:cs="Arial Narrow"/>
          <w:sz w:val="20"/>
          <w:szCs w:val="20"/>
          <w:lang w:val="ru-RU"/>
        </w:rPr>
        <w:t>а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и промышленник</w:t>
      </w:r>
      <w:r>
        <w:rPr>
          <w:rFonts w:ascii="Arial Narrow" w:hAnsi="Arial Narrow" w:cs="Arial Narrow"/>
          <w:sz w:val="20"/>
          <w:szCs w:val="20"/>
          <w:lang w:val="ru-RU"/>
        </w:rPr>
        <w:t>а Николая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Александрович</w:t>
      </w:r>
      <w:r>
        <w:rPr>
          <w:rFonts w:ascii="Arial Narrow" w:hAnsi="Arial Narrow" w:cs="Arial Narrow"/>
          <w:sz w:val="20"/>
          <w:szCs w:val="20"/>
          <w:lang w:val="ru-RU"/>
        </w:rPr>
        <w:t>а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Второв</w:t>
      </w:r>
      <w:r>
        <w:rPr>
          <w:rFonts w:ascii="Arial Narrow" w:hAnsi="Arial Narrow" w:cs="Arial Narrow"/>
          <w:sz w:val="20"/>
          <w:szCs w:val="20"/>
          <w:lang w:val="ru-RU"/>
        </w:rPr>
        <w:t>а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. При</w:t>
      </w:r>
      <w:r>
        <w:rPr>
          <w:rFonts w:ascii="Arial Narrow" w:hAnsi="Arial Narrow" w:cs="Arial Narrow"/>
          <w:sz w:val="20"/>
          <w:szCs w:val="20"/>
          <w:lang w:val="ru-RU"/>
        </w:rPr>
        <w:t>ё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м </w:t>
      </w:r>
      <w:r>
        <w:rPr>
          <w:rFonts w:ascii="Arial Narrow" w:hAnsi="Arial Narrow" w:cs="Arial Narrow"/>
          <w:sz w:val="20"/>
          <w:szCs w:val="20"/>
          <w:lang w:val="ru-RU"/>
        </w:rPr>
        <w:t>будет проходить в главном зале с высоким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сводчатым потол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к</w:t>
      </w:r>
      <w:r>
        <w:rPr>
          <w:rFonts w:ascii="Arial Narrow" w:hAnsi="Arial Narrow" w:cs="Arial Narrow"/>
          <w:sz w:val="20"/>
          <w:szCs w:val="20"/>
          <w:lang w:val="ru-RU"/>
        </w:rPr>
        <w:t>ом и люстрой, которую называют самой большой в Москве. Г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оворят,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она была сделана вручную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знаменитым </w:t>
      </w:r>
      <w:r>
        <w:rPr>
          <w:rFonts w:ascii="Arial Narrow" w:hAnsi="Arial Narrow" w:cs="Arial Narrow"/>
          <w:sz w:val="20"/>
          <w:szCs w:val="20"/>
          <w:lang w:val="ru-RU"/>
        </w:rPr>
        <w:t>мастером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серебряных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дел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Мишаков</w:t>
      </w:r>
      <w:r>
        <w:rPr>
          <w:rFonts w:ascii="Arial Narrow" w:hAnsi="Arial Narrow" w:cs="Arial Narrow"/>
          <w:sz w:val="20"/>
          <w:szCs w:val="20"/>
          <w:lang w:val="ru-RU"/>
        </w:rPr>
        <w:t>ым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. Русский писатель Михаил Булгаков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присутствовал здесь в 1935 году на проходившем в главном зале балу, который вдохновил его на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создание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с</w:t>
      </w:r>
      <w:r>
        <w:rPr>
          <w:rFonts w:ascii="Arial Narrow" w:hAnsi="Arial Narrow" w:cs="Arial Narrow"/>
          <w:sz w:val="20"/>
          <w:szCs w:val="20"/>
          <w:lang w:val="ru-RU"/>
        </w:rPr>
        <w:t>цены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>«Бал у сатаны»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в </w:t>
      </w:r>
      <w:r>
        <w:rPr>
          <w:rFonts w:ascii="Arial Narrow" w:hAnsi="Arial Narrow" w:cs="Arial Narrow"/>
          <w:sz w:val="20"/>
          <w:szCs w:val="20"/>
          <w:lang w:val="ru-RU"/>
        </w:rPr>
        <w:t>романе «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Мастер и Маргарита</w:t>
      </w:r>
      <w:r>
        <w:rPr>
          <w:rFonts w:ascii="Arial Narrow" w:hAnsi="Arial Narrow" w:cs="Arial Narrow"/>
          <w:sz w:val="20"/>
          <w:szCs w:val="20"/>
          <w:lang w:val="ru-RU"/>
        </w:rPr>
        <w:t>»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.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Мероприятие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станет прекрасной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возможность</w:t>
      </w:r>
      <w:r>
        <w:rPr>
          <w:rFonts w:ascii="Arial Narrow" w:hAnsi="Arial Narrow" w:cs="Arial Narrow"/>
          <w:sz w:val="20"/>
          <w:szCs w:val="20"/>
          <w:lang w:val="ru-RU"/>
        </w:rPr>
        <w:t>ю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для общения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 xml:space="preserve">с новыми </w:t>
      </w:r>
      <w:r>
        <w:rPr>
          <w:rFonts w:ascii="Arial Narrow" w:hAnsi="Arial Narrow" w:cs="Arial Narrow"/>
          <w:sz w:val="20"/>
          <w:szCs w:val="20"/>
          <w:lang w:val="ru-RU"/>
        </w:rPr>
        <w:t xml:space="preserve">и старыми </w:t>
      </w:r>
      <w:r w:rsidRPr="00687684">
        <w:rPr>
          <w:rFonts w:ascii="Arial Narrow" w:hAnsi="Arial Narrow" w:cs="Arial Narrow"/>
          <w:sz w:val="20"/>
          <w:szCs w:val="20"/>
          <w:lang w:val="ru-RU"/>
        </w:rPr>
        <w:t>друзьями.</w:t>
      </w:r>
    </w:p>
    <w:p w:rsidR="008923A1" w:rsidRPr="00E464DD" w:rsidRDefault="008923A1" w:rsidP="00282678">
      <w:pPr>
        <w:widowControl w:val="0"/>
        <w:rPr>
          <w:rFonts w:ascii="Arial Narrow" w:hAnsi="Arial Narrow" w:cs="Arial Narrow"/>
          <w:sz w:val="12"/>
          <w:szCs w:val="12"/>
          <w:lang w:val="ru-RU"/>
        </w:rPr>
      </w:pPr>
    </w:p>
    <w:p w:rsidR="008923A1" w:rsidRPr="005A1ED4" w:rsidRDefault="008923A1" w:rsidP="00282678">
      <w:pPr>
        <w:shd w:val="clear" w:color="auto" w:fill="FFCC00"/>
        <w:tabs>
          <w:tab w:val="right" w:pos="5220"/>
        </w:tabs>
        <w:jc w:val="center"/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sectPr w:rsidR="008923A1" w:rsidRPr="005A1ED4" w:rsidSect="00C422F3">
          <w:type w:val="continuous"/>
          <w:pgSz w:w="12240" w:h="15840"/>
          <w:pgMar w:top="245" w:right="245" w:bottom="245" w:left="245" w:header="720" w:footer="720" w:gutter="0"/>
          <w:cols w:num="2" w:space="720" w:equalWidth="0">
            <w:col w:w="5875" w:space="360"/>
            <w:col w:w="5515"/>
          </w:cols>
          <w:docGrid w:linePitch="360"/>
        </w:sectPr>
      </w:pPr>
      <w:r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>Примечание</w:t>
      </w:r>
      <w:r w:rsidRPr="002C1A26"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 xml:space="preserve">: </w:t>
      </w:r>
      <w:r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>в ходе работы всех сессий будет обеспечиваться синхронный</w:t>
      </w:r>
      <w:r w:rsidRPr="002C1A26"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>перевод</w:t>
      </w:r>
      <w:r w:rsidRPr="002C1A26"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>на</w:t>
      </w:r>
      <w:r w:rsidRPr="002C1A26"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3366FF"/>
          <w:sz w:val="20"/>
          <w:szCs w:val="20"/>
          <w:lang w:val="ru-RU"/>
        </w:rPr>
        <w:t>русский и английский языки.</w:t>
      </w:r>
    </w:p>
    <w:p w:rsidR="008923A1" w:rsidRPr="005A1ED4" w:rsidRDefault="008923A1" w:rsidP="00E309F4">
      <w:pPr>
        <w:pStyle w:val="CG-Title-Center-Bold"/>
        <w:keepNext w:val="0"/>
        <w:spacing w:before="0" w:after="0"/>
        <w:jc w:val="left"/>
        <w:rPr>
          <w:lang w:val="ru-RU"/>
        </w:rPr>
      </w:pPr>
    </w:p>
    <w:sectPr w:rsidR="008923A1" w:rsidRPr="005A1ED4" w:rsidSect="00B660E9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A1" w:rsidRDefault="008923A1">
      <w:r>
        <w:separator/>
      </w:r>
    </w:p>
  </w:endnote>
  <w:endnote w:type="continuationSeparator" w:id="0">
    <w:p w:rsidR="008923A1" w:rsidRDefault="0089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A1" w:rsidRDefault="008923A1">
      <w:r>
        <w:separator/>
      </w:r>
    </w:p>
  </w:footnote>
  <w:footnote w:type="continuationSeparator" w:id="0">
    <w:p w:rsidR="008923A1" w:rsidRDefault="00892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2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462E9E9C"/>
    <w:lvl w:ilvl="0">
      <w:numFmt w:val="bullet"/>
      <w:lvlText w:val="*"/>
      <w:lvlJc w:val="left"/>
    </w:lvl>
  </w:abstractNum>
  <w:abstractNum w:abstractNumId="2">
    <w:nsid w:val="012F280C"/>
    <w:multiLevelType w:val="multilevel"/>
    <w:tmpl w:val="2800DD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3">
    <w:nsid w:val="0C3C01A2"/>
    <w:multiLevelType w:val="hybridMultilevel"/>
    <w:tmpl w:val="8E26D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4">
    <w:nsid w:val="10FD6BC7"/>
    <w:multiLevelType w:val="multilevel"/>
    <w:tmpl w:val="C018EA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5">
    <w:nsid w:val="170B3A68"/>
    <w:multiLevelType w:val="hybridMultilevel"/>
    <w:tmpl w:val="DC0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4390A"/>
    <w:multiLevelType w:val="hybridMultilevel"/>
    <w:tmpl w:val="DDACA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7">
    <w:nsid w:val="266F2A28"/>
    <w:multiLevelType w:val="hybridMultilevel"/>
    <w:tmpl w:val="F7EA8D34"/>
    <w:lvl w:ilvl="0" w:tplc="244610EE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4D7355"/>
    <w:multiLevelType w:val="hybridMultilevel"/>
    <w:tmpl w:val="2800DD72"/>
    <w:lvl w:ilvl="0" w:tplc="0AB402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9">
    <w:nsid w:val="311662F2"/>
    <w:multiLevelType w:val="multilevel"/>
    <w:tmpl w:val="2800DD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10">
    <w:nsid w:val="41812842"/>
    <w:multiLevelType w:val="hybridMultilevel"/>
    <w:tmpl w:val="32D0E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11">
    <w:nsid w:val="43A1434D"/>
    <w:multiLevelType w:val="hybridMultilevel"/>
    <w:tmpl w:val="61D8321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2A484D"/>
    <w:multiLevelType w:val="hybridMultilevel"/>
    <w:tmpl w:val="EDFC7AA6"/>
    <w:lvl w:ilvl="0" w:tplc="04090005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Arial Unicode MS" w:hAnsi="Arial Unicode MS" w:cs="Arial Unicode MS" w:hint="default"/>
      </w:rPr>
    </w:lvl>
  </w:abstractNum>
  <w:abstractNum w:abstractNumId="13">
    <w:nsid w:val="47037910"/>
    <w:multiLevelType w:val="hybridMultilevel"/>
    <w:tmpl w:val="7878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1702C1"/>
    <w:multiLevelType w:val="hybridMultilevel"/>
    <w:tmpl w:val="14A09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D6076"/>
    <w:multiLevelType w:val="hybridMultilevel"/>
    <w:tmpl w:val="A26207E4"/>
    <w:lvl w:ilvl="0" w:tplc="B8FAFCE0">
      <w:start w:val="3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Arial Unicode MS" w:eastAsia="Times New Roman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Unicode MS" w:hAnsi="Arial Unicode MS" w:cs="Arial Unicode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Unicode MS" w:hAnsi="Arial Unicode MS" w:cs="Arial Unicode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16">
    <w:nsid w:val="4FE41595"/>
    <w:multiLevelType w:val="hybridMultilevel"/>
    <w:tmpl w:val="347CC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17">
    <w:nsid w:val="519C03ED"/>
    <w:multiLevelType w:val="multilevel"/>
    <w:tmpl w:val="2800DD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18">
    <w:nsid w:val="51E86926"/>
    <w:multiLevelType w:val="hybridMultilevel"/>
    <w:tmpl w:val="240066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19">
    <w:nsid w:val="5C073CC9"/>
    <w:multiLevelType w:val="multilevel"/>
    <w:tmpl w:val="2800DD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abstractNum w:abstractNumId="20">
    <w:nsid w:val="5D357C68"/>
    <w:multiLevelType w:val="hybridMultilevel"/>
    <w:tmpl w:val="1FA45B9E"/>
    <w:lvl w:ilvl="0" w:tplc="A16E75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cs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cs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cs="Arial Unicode MS" w:hint="default"/>
      </w:rPr>
    </w:lvl>
  </w:abstractNum>
  <w:abstractNum w:abstractNumId="21">
    <w:nsid w:val="5F7C70C4"/>
    <w:multiLevelType w:val="hybridMultilevel"/>
    <w:tmpl w:val="EFFAD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71B10"/>
    <w:multiLevelType w:val="hybridMultilevel"/>
    <w:tmpl w:val="CFBC1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67410"/>
    <w:multiLevelType w:val="hybridMultilevel"/>
    <w:tmpl w:val="B37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1F5A3F"/>
    <w:multiLevelType w:val="hybridMultilevel"/>
    <w:tmpl w:val="30D60856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Arial Unicode MS" w:hAnsi="Arial Unicode MS" w:cs="Arial Unicode M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Arial Unicode MS" w:hAnsi="Arial Unicode MS" w:cs="Arial Unicode M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Symbol" w:hAnsi="Symbol" w:cs="Symbol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Arial Unicode MS" w:hAnsi="Arial Unicode MS" w:cs="Arial Unicode MS" w:hint="default"/>
      </w:rPr>
    </w:lvl>
  </w:abstractNum>
  <w:abstractNum w:abstractNumId="25">
    <w:nsid w:val="7E0F5B67"/>
    <w:multiLevelType w:val="hybridMultilevel"/>
    <w:tmpl w:val="C35070F6"/>
    <w:lvl w:ilvl="0" w:tplc="244610EE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A83462"/>
    <w:multiLevelType w:val="multilevel"/>
    <w:tmpl w:val="2800DD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Arial Unicode MS" w:hAnsi="Arial Unicode MS" w:cs="Arial Unicode M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2"/>
  </w:num>
  <w:num w:numId="5">
    <w:abstractNumId w:val="14"/>
  </w:num>
  <w:num w:numId="6">
    <w:abstractNumId w:val="20"/>
  </w:num>
  <w:num w:numId="7">
    <w:abstractNumId w:val="24"/>
  </w:num>
  <w:num w:numId="8">
    <w:abstractNumId w:val="18"/>
  </w:num>
  <w:num w:numId="9">
    <w:abstractNumId w:val="8"/>
  </w:num>
  <w:num w:numId="10">
    <w:abstractNumId w:val="12"/>
  </w:num>
  <w:num w:numId="1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3"/>
  </w:num>
  <w:num w:numId="19">
    <w:abstractNumId w:val="26"/>
  </w:num>
  <w:num w:numId="20">
    <w:abstractNumId w:val="10"/>
  </w:num>
  <w:num w:numId="21">
    <w:abstractNumId w:val="19"/>
  </w:num>
  <w:num w:numId="22">
    <w:abstractNumId w:val="6"/>
  </w:num>
  <w:num w:numId="23">
    <w:abstractNumId w:val="23"/>
  </w:num>
  <w:num w:numId="24">
    <w:abstractNumId w:val="25"/>
  </w:num>
  <w:num w:numId="25">
    <w:abstractNumId w:val="7"/>
  </w:num>
  <w:num w:numId="26">
    <w:abstractNumId w:val="11"/>
  </w:num>
  <w:num w:numId="27">
    <w:abstractNumId w:val="1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36"/>
    <w:rsid w:val="000004E2"/>
    <w:rsid w:val="00000DB1"/>
    <w:rsid w:val="00002312"/>
    <w:rsid w:val="00002351"/>
    <w:rsid w:val="0000349F"/>
    <w:rsid w:val="00003D9A"/>
    <w:rsid w:val="00003ECD"/>
    <w:rsid w:val="00004087"/>
    <w:rsid w:val="0000433D"/>
    <w:rsid w:val="00005425"/>
    <w:rsid w:val="00005943"/>
    <w:rsid w:val="00006207"/>
    <w:rsid w:val="00006396"/>
    <w:rsid w:val="00006CFA"/>
    <w:rsid w:val="00006EBF"/>
    <w:rsid w:val="0001074F"/>
    <w:rsid w:val="00010D49"/>
    <w:rsid w:val="00011168"/>
    <w:rsid w:val="000117C4"/>
    <w:rsid w:val="00011D5D"/>
    <w:rsid w:val="00013A89"/>
    <w:rsid w:val="00013B7C"/>
    <w:rsid w:val="00014177"/>
    <w:rsid w:val="00014C5F"/>
    <w:rsid w:val="000154FD"/>
    <w:rsid w:val="0001678A"/>
    <w:rsid w:val="000168B3"/>
    <w:rsid w:val="00016D09"/>
    <w:rsid w:val="00016D0F"/>
    <w:rsid w:val="0001771A"/>
    <w:rsid w:val="000179AE"/>
    <w:rsid w:val="00017A33"/>
    <w:rsid w:val="000201D7"/>
    <w:rsid w:val="00020F9D"/>
    <w:rsid w:val="00022443"/>
    <w:rsid w:val="0002261E"/>
    <w:rsid w:val="000231C3"/>
    <w:rsid w:val="00024E43"/>
    <w:rsid w:val="00025BDA"/>
    <w:rsid w:val="00025E6A"/>
    <w:rsid w:val="00026083"/>
    <w:rsid w:val="0002680D"/>
    <w:rsid w:val="00026DEC"/>
    <w:rsid w:val="00027B52"/>
    <w:rsid w:val="00027F1D"/>
    <w:rsid w:val="000308EA"/>
    <w:rsid w:val="00031232"/>
    <w:rsid w:val="0003125B"/>
    <w:rsid w:val="00031789"/>
    <w:rsid w:val="00031EF2"/>
    <w:rsid w:val="000353B9"/>
    <w:rsid w:val="00035498"/>
    <w:rsid w:val="00035D25"/>
    <w:rsid w:val="00036576"/>
    <w:rsid w:val="00037442"/>
    <w:rsid w:val="0003744D"/>
    <w:rsid w:val="00037C5A"/>
    <w:rsid w:val="00037D6D"/>
    <w:rsid w:val="00040460"/>
    <w:rsid w:val="0004154A"/>
    <w:rsid w:val="0004154F"/>
    <w:rsid w:val="0004236F"/>
    <w:rsid w:val="000431B6"/>
    <w:rsid w:val="0004395D"/>
    <w:rsid w:val="00044460"/>
    <w:rsid w:val="000444A2"/>
    <w:rsid w:val="00044D2E"/>
    <w:rsid w:val="0004524B"/>
    <w:rsid w:val="000458E1"/>
    <w:rsid w:val="00045B9F"/>
    <w:rsid w:val="00046405"/>
    <w:rsid w:val="00046A3D"/>
    <w:rsid w:val="00046D2C"/>
    <w:rsid w:val="0005038E"/>
    <w:rsid w:val="0005047F"/>
    <w:rsid w:val="000508FD"/>
    <w:rsid w:val="00050D2D"/>
    <w:rsid w:val="00051489"/>
    <w:rsid w:val="0005177D"/>
    <w:rsid w:val="00051983"/>
    <w:rsid w:val="00051AAF"/>
    <w:rsid w:val="000524AD"/>
    <w:rsid w:val="000535DD"/>
    <w:rsid w:val="000542EB"/>
    <w:rsid w:val="000544B1"/>
    <w:rsid w:val="00054B40"/>
    <w:rsid w:val="000551CF"/>
    <w:rsid w:val="00056155"/>
    <w:rsid w:val="000564E1"/>
    <w:rsid w:val="000579AF"/>
    <w:rsid w:val="000603E8"/>
    <w:rsid w:val="00061172"/>
    <w:rsid w:val="0006177F"/>
    <w:rsid w:val="00061BFD"/>
    <w:rsid w:val="00062132"/>
    <w:rsid w:val="00062A25"/>
    <w:rsid w:val="00062C4C"/>
    <w:rsid w:val="00063370"/>
    <w:rsid w:val="00064C11"/>
    <w:rsid w:val="000651FC"/>
    <w:rsid w:val="00065201"/>
    <w:rsid w:val="000656FF"/>
    <w:rsid w:val="0006613F"/>
    <w:rsid w:val="00067721"/>
    <w:rsid w:val="00070199"/>
    <w:rsid w:val="000703F4"/>
    <w:rsid w:val="0007076A"/>
    <w:rsid w:val="00070CDF"/>
    <w:rsid w:val="00070D61"/>
    <w:rsid w:val="00071511"/>
    <w:rsid w:val="00071B94"/>
    <w:rsid w:val="0007257A"/>
    <w:rsid w:val="000726D2"/>
    <w:rsid w:val="00072C7F"/>
    <w:rsid w:val="000730AE"/>
    <w:rsid w:val="00073B1A"/>
    <w:rsid w:val="00074354"/>
    <w:rsid w:val="00075424"/>
    <w:rsid w:val="00075D75"/>
    <w:rsid w:val="00077474"/>
    <w:rsid w:val="000777D9"/>
    <w:rsid w:val="00080663"/>
    <w:rsid w:val="000811E1"/>
    <w:rsid w:val="00082CFD"/>
    <w:rsid w:val="00082D06"/>
    <w:rsid w:val="00084C70"/>
    <w:rsid w:val="00085302"/>
    <w:rsid w:val="000870E9"/>
    <w:rsid w:val="00090593"/>
    <w:rsid w:val="00093D27"/>
    <w:rsid w:val="000963A1"/>
    <w:rsid w:val="00096419"/>
    <w:rsid w:val="000965BC"/>
    <w:rsid w:val="000966BB"/>
    <w:rsid w:val="00096C62"/>
    <w:rsid w:val="00096CD8"/>
    <w:rsid w:val="000A0649"/>
    <w:rsid w:val="000A085F"/>
    <w:rsid w:val="000A192A"/>
    <w:rsid w:val="000A1C1B"/>
    <w:rsid w:val="000A34A1"/>
    <w:rsid w:val="000A36A9"/>
    <w:rsid w:val="000A3996"/>
    <w:rsid w:val="000A3DFD"/>
    <w:rsid w:val="000A4719"/>
    <w:rsid w:val="000A4C31"/>
    <w:rsid w:val="000A4EF1"/>
    <w:rsid w:val="000A4FDA"/>
    <w:rsid w:val="000A5591"/>
    <w:rsid w:val="000A599C"/>
    <w:rsid w:val="000A5D5E"/>
    <w:rsid w:val="000A5EC4"/>
    <w:rsid w:val="000A64E3"/>
    <w:rsid w:val="000A66A1"/>
    <w:rsid w:val="000A66D9"/>
    <w:rsid w:val="000A7BE5"/>
    <w:rsid w:val="000A7FF7"/>
    <w:rsid w:val="000B00A6"/>
    <w:rsid w:val="000B05E6"/>
    <w:rsid w:val="000B093C"/>
    <w:rsid w:val="000B0BA9"/>
    <w:rsid w:val="000B1356"/>
    <w:rsid w:val="000B13FA"/>
    <w:rsid w:val="000B1CA0"/>
    <w:rsid w:val="000B315D"/>
    <w:rsid w:val="000B3890"/>
    <w:rsid w:val="000B3B85"/>
    <w:rsid w:val="000B4EE6"/>
    <w:rsid w:val="000B63E5"/>
    <w:rsid w:val="000B65F6"/>
    <w:rsid w:val="000B6806"/>
    <w:rsid w:val="000B6F8C"/>
    <w:rsid w:val="000B7099"/>
    <w:rsid w:val="000B728B"/>
    <w:rsid w:val="000B7CA4"/>
    <w:rsid w:val="000C0825"/>
    <w:rsid w:val="000C0C50"/>
    <w:rsid w:val="000C16F2"/>
    <w:rsid w:val="000C1F1B"/>
    <w:rsid w:val="000C32E8"/>
    <w:rsid w:val="000C3CD9"/>
    <w:rsid w:val="000C3D18"/>
    <w:rsid w:val="000C3E0A"/>
    <w:rsid w:val="000C3E78"/>
    <w:rsid w:val="000C5380"/>
    <w:rsid w:val="000C69EC"/>
    <w:rsid w:val="000C6D39"/>
    <w:rsid w:val="000C78AE"/>
    <w:rsid w:val="000D0414"/>
    <w:rsid w:val="000D0B62"/>
    <w:rsid w:val="000D0C36"/>
    <w:rsid w:val="000D1A0C"/>
    <w:rsid w:val="000D20EE"/>
    <w:rsid w:val="000D2572"/>
    <w:rsid w:val="000D30C9"/>
    <w:rsid w:val="000D339D"/>
    <w:rsid w:val="000D3CD9"/>
    <w:rsid w:val="000D448B"/>
    <w:rsid w:val="000D4499"/>
    <w:rsid w:val="000D5758"/>
    <w:rsid w:val="000D5B6A"/>
    <w:rsid w:val="000D6618"/>
    <w:rsid w:val="000D6DC6"/>
    <w:rsid w:val="000D78B4"/>
    <w:rsid w:val="000D7A3D"/>
    <w:rsid w:val="000D7D53"/>
    <w:rsid w:val="000E03CC"/>
    <w:rsid w:val="000E0DB1"/>
    <w:rsid w:val="000E1187"/>
    <w:rsid w:val="000E11A3"/>
    <w:rsid w:val="000E1978"/>
    <w:rsid w:val="000E1ABA"/>
    <w:rsid w:val="000E1CAE"/>
    <w:rsid w:val="000E24BE"/>
    <w:rsid w:val="000E2EFC"/>
    <w:rsid w:val="000E4474"/>
    <w:rsid w:val="000E5551"/>
    <w:rsid w:val="000E59EA"/>
    <w:rsid w:val="000E5D3F"/>
    <w:rsid w:val="000E68DF"/>
    <w:rsid w:val="000E6EC1"/>
    <w:rsid w:val="000F0A53"/>
    <w:rsid w:val="000F0AED"/>
    <w:rsid w:val="000F10D2"/>
    <w:rsid w:val="000F1236"/>
    <w:rsid w:val="000F18FC"/>
    <w:rsid w:val="000F2ABC"/>
    <w:rsid w:val="000F2D77"/>
    <w:rsid w:val="000F465C"/>
    <w:rsid w:val="000F5D31"/>
    <w:rsid w:val="000F62F4"/>
    <w:rsid w:val="000F6679"/>
    <w:rsid w:val="000F6AC1"/>
    <w:rsid w:val="000F6C64"/>
    <w:rsid w:val="000F759E"/>
    <w:rsid w:val="000F7AAD"/>
    <w:rsid w:val="0010029C"/>
    <w:rsid w:val="0010074E"/>
    <w:rsid w:val="001008DE"/>
    <w:rsid w:val="00100AC4"/>
    <w:rsid w:val="00100C74"/>
    <w:rsid w:val="00100F6A"/>
    <w:rsid w:val="0010137B"/>
    <w:rsid w:val="00101D48"/>
    <w:rsid w:val="00102D95"/>
    <w:rsid w:val="001036C1"/>
    <w:rsid w:val="00103D65"/>
    <w:rsid w:val="00103D6F"/>
    <w:rsid w:val="00104896"/>
    <w:rsid w:val="00105591"/>
    <w:rsid w:val="00106590"/>
    <w:rsid w:val="001066E3"/>
    <w:rsid w:val="0010757B"/>
    <w:rsid w:val="0010770A"/>
    <w:rsid w:val="001104E3"/>
    <w:rsid w:val="0011075B"/>
    <w:rsid w:val="00110A23"/>
    <w:rsid w:val="00110C11"/>
    <w:rsid w:val="001112BA"/>
    <w:rsid w:val="001117DA"/>
    <w:rsid w:val="00111A2B"/>
    <w:rsid w:val="00111A79"/>
    <w:rsid w:val="00111C6C"/>
    <w:rsid w:val="00111E7C"/>
    <w:rsid w:val="00112189"/>
    <w:rsid w:val="00112F0D"/>
    <w:rsid w:val="0011412D"/>
    <w:rsid w:val="00114E97"/>
    <w:rsid w:val="00116687"/>
    <w:rsid w:val="00117091"/>
    <w:rsid w:val="00117CBB"/>
    <w:rsid w:val="0012032C"/>
    <w:rsid w:val="001219E3"/>
    <w:rsid w:val="00121A65"/>
    <w:rsid w:val="00122016"/>
    <w:rsid w:val="001220B8"/>
    <w:rsid w:val="00122397"/>
    <w:rsid w:val="001225AB"/>
    <w:rsid w:val="00122730"/>
    <w:rsid w:val="00123636"/>
    <w:rsid w:val="00123B22"/>
    <w:rsid w:val="0012417C"/>
    <w:rsid w:val="001252BF"/>
    <w:rsid w:val="00125912"/>
    <w:rsid w:val="00127403"/>
    <w:rsid w:val="0012779E"/>
    <w:rsid w:val="00127A04"/>
    <w:rsid w:val="00130387"/>
    <w:rsid w:val="00131715"/>
    <w:rsid w:val="00132C53"/>
    <w:rsid w:val="00133563"/>
    <w:rsid w:val="00133901"/>
    <w:rsid w:val="00133C81"/>
    <w:rsid w:val="00133E42"/>
    <w:rsid w:val="0013408D"/>
    <w:rsid w:val="0013485E"/>
    <w:rsid w:val="00134B35"/>
    <w:rsid w:val="00134E94"/>
    <w:rsid w:val="00135242"/>
    <w:rsid w:val="00135D21"/>
    <w:rsid w:val="001361B8"/>
    <w:rsid w:val="001379C5"/>
    <w:rsid w:val="00137FF6"/>
    <w:rsid w:val="001406B6"/>
    <w:rsid w:val="00140AA5"/>
    <w:rsid w:val="00141682"/>
    <w:rsid w:val="00141B9C"/>
    <w:rsid w:val="00142185"/>
    <w:rsid w:val="0014228E"/>
    <w:rsid w:val="00142537"/>
    <w:rsid w:val="00142583"/>
    <w:rsid w:val="001429B6"/>
    <w:rsid w:val="00142B60"/>
    <w:rsid w:val="001447BF"/>
    <w:rsid w:val="00144E18"/>
    <w:rsid w:val="001455F8"/>
    <w:rsid w:val="001459D5"/>
    <w:rsid w:val="001459D9"/>
    <w:rsid w:val="00145A07"/>
    <w:rsid w:val="00145B76"/>
    <w:rsid w:val="001464E7"/>
    <w:rsid w:val="00146881"/>
    <w:rsid w:val="001533D3"/>
    <w:rsid w:val="00153A55"/>
    <w:rsid w:val="00153B2E"/>
    <w:rsid w:val="00153BFC"/>
    <w:rsid w:val="0015468D"/>
    <w:rsid w:val="001548A3"/>
    <w:rsid w:val="0015498D"/>
    <w:rsid w:val="00154BC7"/>
    <w:rsid w:val="00155BDD"/>
    <w:rsid w:val="001560EB"/>
    <w:rsid w:val="00156D82"/>
    <w:rsid w:val="00157A1B"/>
    <w:rsid w:val="00157EB7"/>
    <w:rsid w:val="00160994"/>
    <w:rsid w:val="00160E8F"/>
    <w:rsid w:val="001610BB"/>
    <w:rsid w:val="00161617"/>
    <w:rsid w:val="001623F0"/>
    <w:rsid w:val="00163377"/>
    <w:rsid w:val="0016528D"/>
    <w:rsid w:val="0016578D"/>
    <w:rsid w:val="001660F9"/>
    <w:rsid w:val="00166983"/>
    <w:rsid w:val="00166DC7"/>
    <w:rsid w:val="001670B6"/>
    <w:rsid w:val="00167B06"/>
    <w:rsid w:val="001703F4"/>
    <w:rsid w:val="001712E2"/>
    <w:rsid w:val="0017184C"/>
    <w:rsid w:val="001720E2"/>
    <w:rsid w:val="00172632"/>
    <w:rsid w:val="00172CD5"/>
    <w:rsid w:val="00172EEA"/>
    <w:rsid w:val="00172FB9"/>
    <w:rsid w:val="00173497"/>
    <w:rsid w:val="00173780"/>
    <w:rsid w:val="0017385E"/>
    <w:rsid w:val="00174116"/>
    <w:rsid w:val="00174A85"/>
    <w:rsid w:val="00174BA8"/>
    <w:rsid w:val="00175BB6"/>
    <w:rsid w:val="00175F43"/>
    <w:rsid w:val="00176D33"/>
    <w:rsid w:val="00177875"/>
    <w:rsid w:val="001779B6"/>
    <w:rsid w:val="00177E9B"/>
    <w:rsid w:val="0018093A"/>
    <w:rsid w:val="00180963"/>
    <w:rsid w:val="0018206B"/>
    <w:rsid w:val="001820E4"/>
    <w:rsid w:val="001823A8"/>
    <w:rsid w:val="0018248B"/>
    <w:rsid w:val="00182F56"/>
    <w:rsid w:val="00183D04"/>
    <w:rsid w:val="001851A2"/>
    <w:rsid w:val="00185544"/>
    <w:rsid w:val="00186666"/>
    <w:rsid w:val="00186EDC"/>
    <w:rsid w:val="00187B0F"/>
    <w:rsid w:val="001903C3"/>
    <w:rsid w:val="00190929"/>
    <w:rsid w:val="00190B7C"/>
    <w:rsid w:val="0019130F"/>
    <w:rsid w:val="0019156A"/>
    <w:rsid w:val="0019293B"/>
    <w:rsid w:val="00192E86"/>
    <w:rsid w:val="00193407"/>
    <w:rsid w:val="00194284"/>
    <w:rsid w:val="001942CA"/>
    <w:rsid w:val="00194377"/>
    <w:rsid w:val="0019466A"/>
    <w:rsid w:val="00194DA5"/>
    <w:rsid w:val="0019699A"/>
    <w:rsid w:val="001A084B"/>
    <w:rsid w:val="001A1881"/>
    <w:rsid w:val="001A1BB4"/>
    <w:rsid w:val="001A2EEC"/>
    <w:rsid w:val="001A30C5"/>
    <w:rsid w:val="001A348A"/>
    <w:rsid w:val="001A3715"/>
    <w:rsid w:val="001A3E98"/>
    <w:rsid w:val="001A4B6C"/>
    <w:rsid w:val="001A5FFB"/>
    <w:rsid w:val="001A60AA"/>
    <w:rsid w:val="001A6A52"/>
    <w:rsid w:val="001A6F82"/>
    <w:rsid w:val="001A7841"/>
    <w:rsid w:val="001A7B9E"/>
    <w:rsid w:val="001B04C2"/>
    <w:rsid w:val="001B062F"/>
    <w:rsid w:val="001B075C"/>
    <w:rsid w:val="001B10D1"/>
    <w:rsid w:val="001B1806"/>
    <w:rsid w:val="001B1907"/>
    <w:rsid w:val="001B2B36"/>
    <w:rsid w:val="001B3036"/>
    <w:rsid w:val="001B47DB"/>
    <w:rsid w:val="001B5062"/>
    <w:rsid w:val="001B6515"/>
    <w:rsid w:val="001B6CA5"/>
    <w:rsid w:val="001B720F"/>
    <w:rsid w:val="001B7D24"/>
    <w:rsid w:val="001B7D5C"/>
    <w:rsid w:val="001C122C"/>
    <w:rsid w:val="001C23EC"/>
    <w:rsid w:val="001C2708"/>
    <w:rsid w:val="001C285B"/>
    <w:rsid w:val="001C2D14"/>
    <w:rsid w:val="001C3513"/>
    <w:rsid w:val="001C370C"/>
    <w:rsid w:val="001C399E"/>
    <w:rsid w:val="001C4146"/>
    <w:rsid w:val="001C4EC0"/>
    <w:rsid w:val="001C582B"/>
    <w:rsid w:val="001C6A94"/>
    <w:rsid w:val="001C6F7D"/>
    <w:rsid w:val="001C7FE5"/>
    <w:rsid w:val="001D03A4"/>
    <w:rsid w:val="001D044A"/>
    <w:rsid w:val="001D0588"/>
    <w:rsid w:val="001D066B"/>
    <w:rsid w:val="001D08E7"/>
    <w:rsid w:val="001D0DC7"/>
    <w:rsid w:val="001D0E84"/>
    <w:rsid w:val="001D10FA"/>
    <w:rsid w:val="001D1108"/>
    <w:rsid w:val="001D1833"/>
    <w:rsid w:val="001D1937"/>
    <w:rsid w:val="001D1ACC"/>
    <w:rsid w:val="001D1D93"/>
    <w:rsid w:val="001D28C8"/>
    <w:rsid w:val="001D2BE7"/>
    <w:rsid w:val="001D37FA"/>
    <w:rsid w:val="001D4286"/>
    <w:rsid w:val="001D4297"/>
    <w:rsid w:val="001D49E1"/>
    <w:rsid w:val="001D5BE3"/>
    <w:rsid w:val="001D7CB7"/>
    <w:rsid w:val="001E1357"/>
    <w:rsid w:val="001E2C5E"/>
    <w:rsid w:val="001E30A4"/>
    <w:rsid w:val="001E38A1"/>
    <w:rsid w:val="001E3CB8"/>
    <w:rsid w:val="001E3EB8"/>
    <w:rsid w:val="001E40EF"/>
    <w:rsid w:val="001E410F"/>
    <w:rsid w:val="001E440C"/>
    <w:rsid w:val="001E4F5B"/>
    <w:rsid w:val="001E5AC6"/>
    <w:rsid w:val="001E5F08"/>
    <w:rsid w:val="001E644C"/>
    <w:rsid w:val="001E7065"/>
    <w:rsid w:val="001E74C8"/>
    <w:rsid w:val="001E7E31"/>
    <w:rsid w:val="001F01E7"/>
    <w:rsid w:val="001F0A3E"/>
    <w:rsid w:val="001F1297"/>
    <w:rsid w:val="001F180F"/>
    <w:rsid w:val="001F1AC2"/>
    <w:rsid w:val="001F21F3"/>
    <w:rsid w:val="001F2DE6"/>
    <w:rsid w:val="001F3ECA"/>
    <w:rsid w:val="001F3F65"/>
    <w:rsid w:val="001F4B72"/>
    <w:rsid w:val="001F5A04"/>
    <w:rsid w:val="001F5D70"/>
    <w:rsid w:val="001F76D7"/>
    <w:rsid w:val="001F7748"/>
    <w:rsid w:val="001F7767"/>
    <w:rsid w:val="001F7F0E"/>
    <w:rsid w:val="002003F0"/>
    <w:rsid w:val="00200ADC"/>
    <w:rsid w:val="00201AE8"/>
    <w:rsid w:val="00201FA2"/>
    <w:rsid w:val="00202031"/>
    <w:rsid w:val="0020230B"/>
    <w:rsid w:val="002023B3"/>
    <w:rsid w:val="00202B4D"/>
    <w:rsid w:val="00202BBF"/>
    <w:rsid w:val="00203D91"/>
    <w:rsid w:val="00204081"/>
    <w:rsid w:val="00205501"/>
    <w:rsid w:val="00205955"/>
    <w:rsid w:val="00205ABD"/>
    <w:rsid w:val="0020609C"/>
    <w:rsid w:val="00206B59"/>
    <w:rsid w:val="00206F17"/>
    <w:rsid w:val="00206FA3"/>
    <w:rsid w:val="0020714F"/>
    <w:rsid w:val="0020784B"/>
    <w:rsid w:val="0021023F"/>
    <w:rsid w:val="00210EE8"/>
    <w:rsid w:val="00211BD6"/>
    <w:rsid w:val="00211BD9"/>
    <w:rsid w:val="0021312C"/>
    <w:rsid w:val="0021391D"/>
    <w:rsid w:val="00213C39"/>
    <w:rsid w:val="00213DD5"/>
    <w:rsid w:val="0021446D"/>
    <w:rsid w:val="002152EC"/>
    <w:rsid w:val="00215451"/>
    <w:rsid w:val="00215DA8"/>
    <w:rsid w:val="0021649E"/>
    <w:rsid w:val="00216BF3"/>
    <w:rsid w:val="00216F1A"/>
    <w:rsid w:val="0021775E"/>
    <w:rsid w:val="00217E1B"/>
    <w:rsid w:val="00217ED4"/>
    <w:rsid w:val="00220F01"/>
    <w:rsid w:val="00220F45"/>
    <w:rsid w:val="0022162A"/>
    <w:rsid w:val="00221C54"/>
    <w:rsid w:val="0022234A"/>
    <w:rsid w:val="00222627"/>
    <w:rsid w:val="00223148"/>
    <w:rsid w:val="00224404"/>
    <w:rsid w:val="00224587"/>
    <w:rsid w:val="0022475B"/>
    <w:rsid w:val="0022498C"/>
    <w:rsid w:val="00224A2A"/>
    <w:rsid w:val="0022506B"/>
    <w:rsid w:val="002250AA"/>
    <w:rsid w:val="00225CD0"/>
    <w:rsid w:val="00227DE6"/>
    <w:rsid w:val="00230698"/>
    <w:rsid w:val="00231058"/>
    <w:rsid w:val="002317CA"/>
    <w:rsid w:val="002317EB"/>
    <w:rsid w:val="00232CC4"/>
    <w:rsid w:val="00233AB9"/>
    <w:rsid w:val="00233D23"/>
    <w:rsid w:val="0023429F"/>
    <w:rsid w:val="00234DAA"/>
    <w:rsid w:val="00235164"/>
    <w:rsid w:val="00235722"/>
    <w:rsid w:val="00235AB4"/>
    <w:rsid w:val="00236B34"/>
    <w:rsid w:val="00237206"/>
    <w:rsid w:val="00237BE3"/>
    <w:rsid w:val="00240089"/>
    <w:rsid w:val="0024044E"/>
    <w:rsid w:val="00240FE0"/>
    <w:rsid w:val="00241667"/>
    <w:rsid w:val="00243DAC"/>
    <w:rsid w:val="00244FAD"/>
    <w:rsid w:val="00245B6E"/>
    <w:rsid w:val="0024678F"/>
    <w:rsid w:val="00247F3E"/>
    <w:rsid w:val="0025033B"/>
    <w:rsid w:val="002513AD"/>
    <w:rsid w:val="00251670"/>
    <w:rsid w:val="002516D8"/>
    <w:rsid w:val="00252780"/>
    <w:rsid w:val="00253C72"/>
    <w:rsid w:val="00253DEA"/>
    <w:rsid w:val="0025436C"/>
    <w:rsid w:val="00254C68"/>
    <w:rsid w:val="00255204"/>
    <w:rsid w:val="00255EC2"/>
    <w:rsid w:val="00257123"/>
    <w:rsid w:val="00260693"/>
    <w:rsid w:val="00260B28"/>
    <w:rsid w:val="002617AF"/>
    <w:rsid w:val="002620A3"/>
    <w:rsid w:val="0026236A"/>
    <w:rsid w:val="00262B33"/>
    <w:rsid w:val="00262C92"/>
    <w:rsid w:val="0026470E"/>
    <w:rsid w:val="00264B3C"/>
    <w:rsid w:val="00264FBA"/>
    <w:rsid w:val="0026563D"/>
    <w:rsid w:val="00266059"/>
    <w:rsid w:val="002665CE"/>
    <w:rsid w:val="002673D7"/>
    <w:rsid w:val="00267D78"/>
    <w:rsid w:val="00270077"/>
    <w:rsid w:val="00270AB9"/>
    <w:rsid w:val="00270FD8"/>
    <w:rsid w:val="002723D4"/>
    <w:rsid w:val="0027285B"/>
    <w:rsid w:val="002737A3"/>
    <w:rsid w:val="00273A75"/>
    <w:rsid w:val="002753CB"/>
    <w:rsid w:val="00276E96"/>
    <w:rsid w:val="002775C4"/>
    <w:rsid w:val="00277893"/>
    <w:rsid w:val="00277BBF"/>
    <w:rsid w:val="00277DB4"/>
    <w:rsid w:val="00277FEF"/>
    <w:rsid w:val="00280584"/>
    <w:rsid w:val="00280605"/>
    <w:rsid w:val="00280B57"/>
    <w:rsid w:val="00280D14"/>
    <w:rsid w:val="002810BC"/>
    <w:rsid w:val="00281626"/>
    <w:rsid w:val="00281AFE"/>
    <w:rsid w:val="00281B87"/>
    <w:rsid w:val="00281D07"/>
    <w:rsid w:val="0028201C"/>
    <w:rsid w:val="00282668"/>
    <w:rsid w:val="00282678"/>
    <w:rsid w:val="00282735"/>
    <w:rsid w:val="002837C7"/>
    <w:rsid w:val="00284507"/>
    <w:rsid w:val="00284942"/>
    <w:rsid w:val="00284A48"/>
    <w:rsid w:val="002854CA"/>
    <w:rsid w:val="00286335"/>
    <w:rsid w:val="0028717E"/>
    <w:rsid w:val="0028725A"/>
    <w:rsid w:val="00287806"/>
    <w:rsid w:val="002904F5"/>
    <w:rsid w:val="00290B93"/>
    <w:rsid w:val="00291506"/>
    <w:rsid w:val="002916AE"/>
    <w:rsid w:val="00291CE0"/>
    <w:rsid w:val="00291E2F"/>
    <w:rsid w:val="002922FA"/>
    <w:rsid w:val="00292C01"/>
    <w:rsid w:val="002936B9"/>
    <w:rsid w:val="002944F5"/>
    <w:rsid w:val="002954E8"/>
    <w:rsid w:val="00295542"/>
    <w:rsid w:val="00295B5C"/>
    <w:rsid w:val="00295B90"/>
    <w:rsid w:val="00295C02"/>
    <w:rsid w:val="00296846"/>
    <w:rsid w:val="002970EE"/>
    <w:rsid w:val="00297532"/>
    <w:rsid w:val="00297974"/>
    <w:rsid w:val="002A043A"/>
    <w:rsid w:val="002A1F1A"/>
    <w:rsid w:val="002A228F"/>
    <w:rsid w:val="002A2343"/>
    <w:rsid w:val="002A24E2"/>
    <w:rsid w:val="002A29D7"/>
    <w:rsid w:val="002A2DC2"/>
    <w:rsid w:val="002A2F6E"/>
    <w:rsid w:val="002A3256"/>
    <w:rsid w:val="002A3DE4"/>
    <w:rsid w:val="002A4637"/>
    <w:rsid w:val="002A572A"/>
    <w:rsid w:val="002A5845"/>
    <w:rsid w:val="002A6312"/>
    <w:rsid w:val="002A6779"/>
    <w:rsid w:val="002A68B0"/>
    <w:rsid w:val="002A7247"/>
    <w:rsid w:val="002A773B"/>
    <w:rsid w:val="002B0DBD"/>
    <w:rsid w:val="002B0F6C"/>
    <w:rsid w:val="002B11F3"/>
    <w:rsid w:val="002B23ED"/>
    <w:rsid w:val="002B2906"/>
    <w:rsid w:val="002B38EE"/>
    <w:rsid w:val="002B638F"/>
    <w:rsid w:val="002B650D"/>
    <w:rsid w:val="002B6F2E"/>
    <w:rsid w:val="002C18FA"/>
    <w:rsid w:val="002C1A26"/>
    <w:rsid w:val="002C1FF5"/>
    <w:rsid w:val="002C537E"/>
    <w:rsid w:val="002C5A03"/>
    <w:rsid w:val="002C68F3"/>
    <w:rsid w:val="002C6EFA"/>
    <w:rsid w:val="002C7BD5"/>
    <w:rsid w:val="002D0A9A"/>
    <w:rsid w:val="002D0D90"/>
    <w:rsid w:val="002D2A1E"/>
    <w:rsid w:val="002D2F68"/>
    <w:rsid w:val="002D3C63"/>
    <w:rsid w:val="002D565E"/>
    <w:rsid w:val="002D5D5E"/>
    <w:rsid w:val="002D61B4"/>
    <w:rsid w:val="002D6806"/>
    <w:rsid w:val="002D7EB5"/>
    <w:rsid w:val="002E0758"/>
    <w:rsid w:val="002E0852"/>
    <w:rsid w:val="002E0A13"/>
    <w:rsid w:val="002E0B68"/>
    <w:rsid w:val="002E0DCB"/>
    <w:rsid w:val="002E13B0"/>
    <w:rsid w:val="002E16CD"/>
    <w:rsid w:val="002E279B"/>
    <w:rsid w:val="002E29E9"/>
    <w:rsid w:val="002E3208"/>
    <w:rsid w:val="002E3628"/>
    <w:rsid w:val="002E3889"/>
    <w:rsid w:val="002E3A09"/>
    <w:rsid w:val="002E441C"/>
    <w:rsid w:val="002E5590"/>
    <w:rsid w:val="002E5A66"/>
    <w:rsid w:val="002E5C2F"/>
    <w:rsid w:val="002E5F06"/>
    <w:rsid w:val="002E644F"/>
    <w:rsid w:val="002E650E"/>
    <w:rsid w:val="002E6513"/>
    <w:rsid w:val="002E67D4"/>
    <w:rsid w:val="002E6F73"/>
    <w:rsid w:val="002E72B8"/>
    <w:rsid w:val="002F180B"/>
    <w:rsid w:val="002F228D"/>
    <w:rsid w:val="002F23DE"/>
    <w:rsid w:val="002F298F"/>
    <w:rsid w:val="002F2D7B"/>
    <w:rsid w:val="002F3470"/>
    <w:rsid w:val="002F3686"/>
    <w:rsid w:val="002F3EA5"/>
    <w:rsid w:val="002F4172"/>
    <w:rsid w:val="002F4F28"/>
    <w:rsid w:val="002F51D1"/>
    <w:rsid w:val="002F59E9"/>
    <w:rsid w:val="002F5EAD"/>
    <w:rsid w:val="002F5FD5"/>
    <w:rsid w:val="002F63BD"/>
    <w:rsid w:val="002F6A11"/>
    <w:rsid w:val="002F6CBD"/>
    <w:rsid w:val="002F73CF"/>
    <w:rsid w:val="00301FC7"/>
    <w:rsid w:val="00303115"/>
    <w:rsid w:val="00303E2F"/>
    <w:rsid w:val="0030453A"/>
    <w:rsid w:val="003056E5"/>
    <w:rsid w:val="003058B1"/>
    <w:rsid w:val="00305EFD"/>
    <w:rsid w:val="0030666B"/>
    <w:rsid w:val="00306F94"/>
    <w:rsid w:val="0031024E"/>
    <w:rsid w:val="003107B4"/>
    <w:rsid w:val="00311DB2"/>
    <w:rsid w:val="003127FE"/>
    <w:rsid w:val="00312F6E"/>
    <w:rsid w:val="00313D10"/>
    <w:rsid w:val="00313D39"/>
    <w:rsid w:val="00313F6F"/>
    <w:rsid w:val="0031548A"/>
    <w:rsid w:val="00315CDA"/>
    <w:rsid w:val="00316885"/>
    <w:rsid w:val="00320A57"/>
    <w:rsid w:val="00320B2D"/>
    <w:rsid w:val="00321650"/>
    <w:rsid w:val="0032200A"/>
    <w:rsid w:val="003220DE"/>
    <w:rsid w:val="00322E8A"/>
    <w:rsid w:val="00323C38"/>
    <w:rsid w:val="00324899"/>
    <w:rsid w:val="0032514F"/>
    <w:rsid w:val="003259B0"/>
    <w:rsid w:val="00325D3E"/>
    <w:rsid w:val="00327537"/>
    <w:rsid w:val="003305B0"/>
    <w:rsid w:val="00330BE6"/>
    <w:rsid w:val="003314E7"/>
    <w:rsid w:val="00332DFF"/>
    <w:rsid w:val="00332F76"/>
    <w:rsid w:val="003337B0"/>
    <w:rsid w:val="00334261"/>
    <w:rsid w:val="00334360"/>
    <w:rsid w:val="00334551"/>
    <w:rsid w:val="003353A5"/>
    <w:rsid w:val="003354E8"/>
    <w:rsid w:val="00335EE5"/>
    <w:rsid w:val="003362B0"/>
    <w:rsid w:val="00336D04"/>
    <w:rsid w:val="00336F07"/>
    <w:rsid w:val="00337325"/>
    <w:rsid w:val="00337714"/>
    <w:rsid w:val="003400EC"/>
    <w:rsid w:val="0034061E"/>
    <w:rsid w:val="00340C8C"/>
    <w:rsid w:val="00341F31"/>
    <w:rsid w:val="003421A7"/>
    <w:rsid w:val="003424A9"/>
    <w:rsid w:val="0034260C"/>
    <w:rsid w:val="003454B8"/>
    <w:rsid w:val="00345690"/>
    <w:rsid w:val="00345B00"/>
    <w:rsid w:val="0034623D"/>
    <w:rsid w:val="00346AC0"/>
    <w:rsid w:val="0034741C"/>
    <w:rsid w:val="00347A42"/>
    <w:rsid w:val="003500DB"/>
    <w:rsid w:val="0035043B"/>
    <w:rsid w:val="00350C09"/>
    <w:rsid w:val="00350DF4"/>
    <w:rsid w:val="003513F6"/>
    <w:rsid w:val="0035174B"/>
    <w:rsid w:val="00352276"/>
    <w:rsid w:val="0035352D"/>
    <w:rsid w:val="003538BF"/>
    <w:rsid w:val="003562C2"/>
    <w:rsid w:val="003569C7"/>
    <w:rsid w:val="00356EB5"/>
    <w:rsid w:val="00357E1E"/>
    <w:rsid w:val="00360858"/>
    <w:rsid w:val="00360E57"/>
    <w:rsid w:val="00360F9A"/>
    <w:rsid w:val="003611D4"/>
    <w:rsid w:val="0036128A"/>
    <w:rsid w:val="003618C2"/>
    <w:rsid w:val="00361FD8"/>
    <w:rsid w:val="0036294F"/>
    <w:rsid w:val="00362AEE"/>
    <w:rsid w:val="00362FB8"/>
    <w:rsid w:val="00363F39"/>
    <w:rsid w:val="00364063"/>
    <w:rsid w:val="003646CD"/>
    <w:rsid w:val="00366500"/>
    <w:rsid w:val="003668C6"/>
    <w:rsid w:val="003668E4"/>
    <w:rsid w:val="00367628"/>
    <w:rsid w:val="0036787C"/>
    <w:rsid w:val="00367B76"/>
    <w:rsid w:val="00367E4F"/>
    <w:rsid w:val="0037054E"/>
    <w:rsid w:val="00370F52"/>
    <w:rsid w:val="0037132C"/>
    <w:rsid w:val="00372AFD"/>
    <w:rsid w:val="003736E3"/>
    <w:rsid w:val="00373E67"/>
    <w:rsid w:val="00374E0A"/>
    <w:rsid w:val="00375366"/>
    <w:rsid w:val="0037556E"/>
    <w:rsid w:val="00375619"/>
    <w:rsid w:val="00375AD7"/>
    <w:rsid w:val="00375E98"/>
    <w:rsid w:val="00376D3D"/>
    <w:rsid w:val="00377B9A"/>
    <w:rsid w:val="003800C8"/>
    <w:rsid w:val="00380336"/>
    <w:rsid w:val="00380627"/>
    <w:rsid w:val="00380E0A"/>
    <w:rsid w:val="0038126B"/>
    <w:rsid w:val="00382882"/>
    <w:rsid w:val="00382982"/>
    <w:rsid w:val="00382E6C"/>
    <w:rsid w:val="003839FE"/>
    <w:rsid w:val="00383B5C"/>
    <w:rsid w:val="003840C7"/>
    <w:rsid w:val="00387C16"/>
    <w:rsid w:val="00387C7A"/>
    <w:rsid w:val="00387D90"/>
    <w:rsid w:val="00387E8C"/>
    <w:rsid w:val="00390007"/>
    <w:rsid w:val="00390310"/>
    <w:rsid w:val="003904E1"/>
    <w:rsid w:val="003908C1"/>
    <w:rsid w:val="00394D00"/>
    <w:rsid w:val="003950B2"/>
    <w:rsid w:val="003952ED"/>
    <w:rsid w:val="003952FD"/>
    <w:rsid w:val="003953C1"/>
    <w:rsid w:val="0039625B"/>
    <w:rsid w:val="00396D69"/>
    <w:rsid w:val="003970FB"/>
    <w:rsid w:val="003972D7"/>
    <w:rsid w:val="00397D6F"/>
    <w:rsid w:val="003A01EC"/>
    <w:rsid w:val="003A0375"/>
    <w:rsid w:val="003A0AB4"/>
    <w:rsid w:val="003A133A"/>
    <w:rsid w:val="003A228B"/>
    <w:rsid w:val="003A2B02"/>
    <w:rsid w:val="003A2F77"/>
    <w:rsid w:val="003A342E"/>
    <w:rsid w:val="003A42A5"/>
    <w:rsid w:val="003A436C"/>
    <w:rsid w:val="003A64D5"/>
    <w:rsid w:val="003A65F2"/>
    <w:rsid w:val="003A6FCE"/>
    <w:rsid w:val="003B039C"/>
    <w:rsid w:val="003B0AC9"/>
    <w:rsid w:val="003B15A6"/>
    <w:rsid w:val="003B1C9E"/>
    <w:rsid w:val="003B1E6C"/>
    <w:rsid w:val="003B2860"/>
    <w:rsid w:val="003B286F"/>
    <w:rsid w:val="003B28FD"/>
    <w:rsid w:val="003B306B"/>
    <w:rsid w:val="003B467D"/>
    <w:rsid w:val="003B5119"/>
    <w:rsid w:val="003B52B6"/>
    <w:rsid w:val="003B57E6"/>
    <w:rsid w:val="003B5CF9"/>
    <w:rsid w:val="003B6007"/>
    <w:rsid w:val="003B613C"/>
    <w:rsid w:val="003B648A"/>
    <w:rsid w:val="003B6593"/>
    <w:rsid w:val="003B6A4B"/>
    <w:rsid w:val="003B6FA9"/>
    <w:rsid w:val="003B7A55"/>
    <w:rsid w:val="003C0E2B"/>
    <w:rsid w:val="003C237D"/>
    <w:rsid w:val="003C299F"/>
    <w:rsid w:val="003C306C"/>
    <w:rsid w:val="003C3C63"/>
    <w:rsid w:val="003C3F05"/>
    <w:rsid w:val="003C40FF"/>
    <w:rsid w:val="003C4263"/>
    <w:rsid w:val="003C4859"/>
    <w:rsid w:val="003C63B8"/>
    <w:rsid w:val="003C6422"/>
    <w:rsid w:val="003C6FCC"/>
    <w:rsid w:val="003D0376"/>
    <w:rsid w:val="003D049D"/>
    <w:rsid w:val="003D04DA"/>
    <w:rsid w:val="003D0AAC"/>
    <w:rsid w:val="003D0B8C"/>
    <w:rsid w:val="003D174E"/>
    <w:rsid w:val="003D1BFF"/>
    <w:rsid w:val="003D2308"/>
    <w:rsid w:val="003D321E"/>
    <w:rsid w:val="003D33E6"/>
    <w:rsid w:val="003D34C3"/>
    <w:rsid w:val="003D3B7A"/>
    <w:rsid w:val="003D4045"/>
    <w:rsid w:val="003D537D"/>
    <w:rsid w:val="003D55D6"/>
    <w:rsid w:val="003D5628"/>
    <w:rsid w:val="003D5987"/>
    <w:rsid w:val="003D59A8"/>
    <w:rsid w:val="003E06F2"/>
    <w:rsid w:val="003E1CF7"/>
    <w:rsid w:val="003E28F9"/>
    <w:rsid w:val="003E2D5F"/>
    <w:rsid w:val="003E37AA"/>
    <w:rsid w:val="003E417D"/>
    <w:rsid w:val="003E43BC"/>
    <w:rsid w:val="003E4F4B"/>
    <w:rsid w:val="003E51AE"/>
    <w:rsid w:val="003E5587"/>
    <w:rsid w:val="003E55E5"/>
    <w:rsid w:val="003E68ED"/>
    <w:rsid w:val="003E6A5E"/>
    <w:rsid w:val="003F0DC5"/>
    <w:rsid w:val="003F113F"/>
    <w:rsid w:val="003F16A0"/>
    <w:rsid w:val="003F24B2"/>
    <w:rsid w:val="003F2501"/>
    <w:rsid w:val="003F2E4D"/>
    <w:rsid w:val="003F3273"/>
    <w:rsid w:val="003F329F"/>
    <w:rsid w:val="003F37C1"/>
    <w:rsid w:val="003F3DDC"/>
    <w:rsid w:val="003F417A"/>
    <w:rsid w:val="003F4500"/>
    <w:rsid w:val="003F4AF3"/>
    <w:rsid w:val="003F4E8E"/>
    <w:rsid w:val="003F4EBE"/>
    <w:rsid w:val="003F5468"/>
    <w:rsid w:val="003F5940"/>
    <w:rsid w:val="003F640C"/>
    <w:rsid w:val="003F6EAC"/>
    <w:rsid w:val="003F7037"/>
    <w:rsid w:val="003F7447"/>
    <w:rsid w:val="003F75B0"/>
    <w:rsid w:val="00400B19"/>
    <w:rsid w:val="00401308"/>
    <w:rsid w:val="00401F83"/>
    <w:rsid w:val="00402595"/>
    <w:rsid w:val="00403ECA"/>
    <w:rsid w:val="004045D7"/>
    <w:rsid w:val="00404958"/>
    <w:rsid w:val="004052DB"/>
    <w:rsid w:val="00405912"/>
    <w:rsid w:val="00405F24"/>
    <w:rsid w:val="0040671E"/>
    <w:rsid w:val="004068E8"/>
    <w:rsid w:val="00406971"/>
    <w:rsid w:val="004069F2"/>
    <w:rsid w:val="00406CD5"/>
    <w:rsid w:val="00406DC2"/>
    <w:rsid w:val="00407565"/>
    <w:rsid w:val="004079FE"/>
    <w:rsid w:val="00407A49"/>
    <w:rsid w:val="004112DB"/>
    <w:rsid w:val="0041228C"/>
    <w:rsid w:val="004127E7"/>
    <w:rsid w:val="00412AC5"/>
    <w:rsid w:val="00412DE0"/>
    <w:rsid w:val="004135B2"/>
    <w:rsid w:val="00413B4F"/>
    <w:rsid w:val="00413DD9"/>
    <w:rsid w:val="00414642"/>
    <w:rsid w:val="00414712"/>
    <w:rsid w:val="004147B0"/>
    <w:rsid w:val="00414921"/>
    <w:rsid w:val="00414A7B"/>
    <w:rsid w:val="00415126"/>
    <w:rsid w:val="00415782"/>
    <w:rsid w:val="004158E8"/>
    <w:rsid w:val="004166D7"/>
    <w:rsid w:val="004167CA"/>
    <w:rsid w:val="00417717"/>
    <w:rsid w:val="0041780B"/>
    <w:rsid w:val="00417C58"/>
    <w:rsid w:val="00420483"/>
    <w:rsid w:val="00420571"/>
    <w:rsid w:val="004205F7"/>
    <w:rsid w:val="004209DB"/>
    <w:rsid w:val="00421177"/>
    <w:rsid w:val="004214E2"/>
    <w:rsid w:val="00422083"/>
    <w:rsid w:val="00422DD8"/>
    <w:rsid w:val="0042344D"/>
    <w:rsid w:val="0042367A"/>
    <w:rsid w:val="00423E62"/>
    <w:rsid w:val="00424402"/>
    <w:rsid w:val="00424AAE"/>
    <w:rsid w:val="004277D4"/>
    <w:rsid w:val="0042787F"/>
    <w:rsid w:val="00427C14"/>
    <w:rsid w:val="0043154C"/>
    <w:rsid w:val="00431890"/>
    <w:rsid w:val="004319D4"/>
    <w:rsid w:val="00431EAD"/>
    <w:rsid w:val="004336AE"/>
    <w:rsid w:val="00433BFC"/>
    <w:rsid w:val="00433F96"/>
    <w:rsid w:val="0043492B"/>
    <w:rsid w:val="00434A98"/>
    <w:rsid w:val="00434B73"/>
    <w:rsid w:val="00435168"/>
    <w:rsid w:val="004361FF"/>
    <w:rsid w:val="00436284"/>
    <w:rsid w:val="00436892"/>
    <w:rsid w:val="004369F1"/>
    <w:rsid w:val="004377A5"/>
    <w:rsid w:val="00437F25"/>
    <w:rsid w:val="00440194"/>
    <w:rsid w:val="00440603"/>
    <w:rsid w:val="0044083E"/>
    <w:rsid w:val="004409D5"/>
    <w:rsid w:val="00440D8B"/>
    <w:rsid w:val="004417FA"/>
    <w:rsid w:val="00444429"/>
    <w:rsid w:val="00444A5F"/>
    <w:rsid w:val="00445239"/>
    <w:rsid w:val="00446B18"/>
    <w:rsid w:val="00446CC8"/>
    <w:rsid w:val="00450391"/>
    <w:rsid w:val="00450B0C"/>
    <w:rsid w:val="00450D11"/>
    <w:rsid w:val="00451B1B"/>
    <w:rsid w:val="00453187"/>
    <w:rsid w:val="00453A4F"/>
    <w:rsid w:val="00454628"/>
    <w:rsid w:val="00454DE3"/>
    <w:rsid w:val="00454EA5"/>
    <w:rsid w:val="00455830"/>
    <w:rsid w:val="00455906"/>
    <w:rsid w:val="00455B5C"/>
    <w:rsid w:val="00457972"/>
    <w:rsid w:val="00457F9B"/>
    <w:rsid w:val="0046036A"/>
    <w:rsid w:val="00460548"/>
    <w:rsid w:val="004608A2"/>
    <w:rsid w:val="0046117F"/>
    <w:rsid w:val="004614FE"/>
    <w:rsid w:val="00461DD3"/>
    <w:rsid w:val="00462554"/>
    <w:rsid w:val="00463668"/>
    <w:rsid w:val="0046383E"/>
    <w:rsid w:val="00463D18"/>
    <w:rsid w:val="0046434A"/>
    <w:rsid w:val="00465792"/>
    <w:rsid w:val="00467222"/>
    <w:rsid w:val="00467281"/>
    <w:rsid w:val="004672B0"/>
    <w:rsid w:val="00467567"/>
    <w:rsid w:val="00467C5B"/>
    <w:rsid w:val="004700A3"/>
    <w:rsid w:val="0047089C"/>
    <w:rsid w:val="00470C5E"/>
    <w:rsid w:val="00470C93"/>
    <w:rsid w:val="00471722"/>
    <w:rsid w:val="0047199B"/>
    <w:rsid w:val="00471B71"/>
    <w:rsid w:val="00472009"/>
    <w:rsid w:val="00472879"/>
    <w:rsid w:val="00472D9F"/>
    <w:rsid w:val="00473E29"/>
    <w:rsid w:val="00474478"/>
    <w:rsid w:val="00474588"/>
    <w:rsid w:val="00474F83"/>
    <w:rsid w:val="0047591B"/>
    <w:rsid w:val="004772AD"/>
    <w:rsid w:val="00477BF9"/>
    <w:rsid w:val="0048000C"/>
    <w:rsid w:val="00481B17"/>
    <w:rsid w:val="00481C23"/>
    <w:rsid w:val="00481DED"/>
    <w:rsid w:val="0048211E"/>
    <w:rsid w:val="004828A7"/>
    <w:rsid w:val="0048297C"/>
    <w:rsid w:val="004837C9"/>
    <w:rsid w:val="00483E42"/>
    <w:rsid w:val="004840B0"/>
    <w:rsid w:val="00484164"/>
    <w:rsid w:val="00484203"/>
    <w:rsid w:val="004845D7"/>
    <w:rsid w:val="00485232"/>
    <w:rsid w:val="0048603C"/>
    <w:rsid w:val="004873CF"/>
    <w:rsid w:val="0048768C"/>
    <w:rsid w:val="00487B98"/>
    <w:rsid w:val="00487DD6"/>
    <w:rsid w:val="00487E08"/>
    <w:rsid w:val="00487ED1"/>
    <w:rsid w:val="00487FB6"/>
    <w:rsid w:val="00490EF0"/>
    <w:rsid w:val="00490FA9"/>
    <w:rsid w:val="00490FAF"/>
    <w:rsid w:val="004920A1"/>
    <w:rsid w:val="004927B3"/>
    <w:rsid w:val="00493010"/>
    <w:rsid w:val="004931D1"/>
    <w:rsid w:val="0049420E"/>
    <w:rsid w:val="00494353"/>
    <w:rsid w:val="00495E1B"/>
    <w:rsid w:val="00496142"/>
    <w:rsid w:val="0049688A"/>
    <w:rsid w:val="00497385"/>
    <w:rsid w:val="004975BB"/>
    <w:rsid w:val="0049792C"/>
    <w:rsid w:val="004979D0"/>
    <w:rsid w:val="004A08AE"/>
    <w:rsid w:val="004A099D"/>
    <w:rsid w:val="004A0A66"/>
    <w:rsid w:val="004A18FC"/>
    <w:rsid w:val="004A1956"/>
    <w:rsid w:val="004A1CFE"/>
    <w:rsid w:val="004A2023"/>
    <w:rsid w:val="004A213F"/>
    <w:rsid w:val="004A25B4"/>
    <w:rsid w:val="004A2B34"/>
    <w:rsid w:val="004A398E"/>
    <w:rsid w:val="004A408A"/>
    <w:rsid w:val="004A4379"/>
    <w:rsid w:val="004A438C"/>
    <w:rsid w:val="004A4B5F"/>
    <w:rsid w:val="004A63A8"/>
    <w:rsid w:val="004A7EE2"/>
    <w:rsid w:val="004B0027"/>
    <w:rsid w:val="004B0A3F"/>
    <w:rsid w:val="004B2AEE"/>
    <w:rsid w:val="004B2F64"/>
    <w:rsid w:val="004B34B4"/>
    <w:rsid w:val="004B42DD"/>
    <w:rsid w:val="004B5A6D"/>
    <w:rsid w:val="004B7008"/>
    <w:rsid w:val="004C0064"/>
    <w:rsid w:val="004C08FF"/>
    <w:rsid w:val="004C1128"/>
    <w:rsid w:val="004C16FA"/>
    <w:rsid w:val="004C2605"/>
    <w:rsid w:val="004C280A"/>
    <w:rsid w:val="004C2A73"/>
    <w:rsid w:val="004C3A75"/>
    <w:rsid w:val="004C457C"/>
    <w:rsid w:val="004C543D"/>
    <w:rsid w:val="004C584A"/>
    <w:rsid w:val="004C76C2"/>
    <w:rsid w:val="004C796B"/>
    <w:rsid w:val="004D015A"/>
    <w:rsid w:val="004D034E"/>
    <w:rsid w:val="004D2FFA"/>
    <w:rsid w:val="004D33D7"/>
    <w:rsid w:val="004D385A"/>
    <w:rsid w:val="004D466C"/>
    <w:rsid w:val="004D4EF2"/>
    <w:rsid w:val="004D64C9"/>
    <w:rsid w:val="004D69CD"/>
    <w:rsid w:val="004D7811"/>
    <w:rsid w:val="004E12B8"/>
    <w:rsid w:val="004E2E2E"/>
    <w:rsid w:val="004E341E"/>
    <w:rsid w:val="004E43C8"/>
    <w:rsid w:val="004E4C6D"/>
    <w:rsid w:val="004E4C87"/>
    <w:rsid w:val="004E4ED8"/>
    <w:rsid w:val="004E5A53"/>
    <w:rsid w:val="004E679C"/>
    <w:rsid w:val="004E770F"/>
    <w:rsid w:val="004E7D71"/>
    <w:rsid w:val="004E7F4E"/>
    <w:rsid w:val="004F1E57"/>
    <w:rsid w:val="004F3905"/>
    <w:rsid w:val="004F394D"/>
    <w:rsid w:val="004F3BC7"/>
    <w:rsid w:val="004F4780"/>
    <w:rsid w:val="004F4AFB"/>
    <w:rsid w:val="004F4E3E"/>
    <w:rsid w:val="004F568F"/>
    <w:rsid w:val="004F59EB"/>
    <w:rsid w:val="004F5AD5"/>
    <w:rsid w:val="004F6B09"/>
    <w:rsid w:val="004F6B93"/>
    <w:rsid w:val="004F72E4"/>
    <w:rsid w:val="00500279"/>
    <w:rsid w:val="00500611"/>
    <w:rsid w:val="005009CD"/>
    <w:rsid w:val="00500D36"/>
    <w:rsid w:val="00501AC8"/>
    <w:rsid w:val="0050280D"/>
    <w:rsid w:val="00502AD0"/>
    <w:rsid w:val="00502CFA"/>
    <w:rsid w:val="00503167"/>
    <w:rsid w:val="005051AF"/>
    <w:rsid w:val="005056BD"/>
    <w:rsid w:val="00506472"/>
    <w:rsid w:val="00506904"/>
    <w:rsid w:val="0050755E"/>
    <w:rsid w:val="00507AD0"/>
    <w:rsid w:val="00507D9F"/>
    <w:rsid w:val="00507F09"/>
    <w:rsid w:val="00510234"/>
    <w:rsid w:val="005104E7"/>
    <w:rsid w:val="005107AC"/>
    <w:rsid w:val="00510D7B"/>
    <w:rsid w:val="00511D5A"/>
    <w:rsid w:val="005120FC"/>
    <w:rsid w:val="0051235D"/>
    <w:rsid w:val="00512BFA"/>
    <w:rsid w:val="00512CA2"/>
    <w:rsid w:val="00512DCB"/>
    <w:rsid w:val="00513480"/>
    <w:rsid w:val="00513B17"/>
    <w:rsid w:val="00513D3E"/>
    <w:rsid w:val="00513E1D"/>
    <w:rsid w:val="0051434C"/>
    <w:rsid w:val="00514A8F"/>
    <w:rsid w:val="00514ACA"/>
    <w:rsid w:val="00514D09"/>
    <w:rsid w:val="00515504"/>
    <w:rsid w:val="00516629"/>
    <w:rsid w:val="005172B1"/>
    <w:rsid w:val="00517831"/>
    <w:rsid w:val="00517BC0"/>
    <w:rsid w:val="00520910"/>
    <w:rsid w:val="00520DE3"/>
    <w:rsid w:val="0052116A"/>
    <w:rsid w:val="005217F1"/>
    <w:rsid w:val="00521B03"/>
    <w:rsid w:val="00521C0E"/>
    <w:rsid w:val="0052224F"/>
    <w:rsid w:val="00522327"/>
    <w:rsid w:val="005226D6"/>
    <w:rsid w:val="005228F2"/>
    <w:rsid w:val="00522EDD"/>
    <w:rsid w:val="005235D7"/>
    <w:rsid w:val="00524444"/>
    <w:rsid w:val="00524ECB"/>
    <w:rsid w:val="00525CE7"/>
    <w:rsid w:val="00526302"/>
    <w:rsid w:val="0052644D"/>
    <w:rsid w:val="0052779B"/>
    <w:rsid w:val="00530D98"/>
    <w:rsid w:val="005320FF"/>
    <w:rsid w:val="0053233F"/>
    <w:rsid w:val="0053264F"/>
    <w:rsid w:val="00532DAA"/>
    <w:rsid w:val="00533AFE"/>
    <w:rsid w:val="00533B9B"/>
    <w:rsid w:val="00534614"/>
    <w:rsid w:val="0053489B"/>
    <w:rsid w:val="00535C98"/>
    <w:rsid w:val="00535E76"/>
    <w:rsid w:val="005361DC"/>
    <w:rsid w:val="005365CC"/>
    <w:rsid w:val="00536C45"/>
    <w:rsid w:val="00536C8F"/>
    <w:rsid w:val="00537304"/>
    <w:rsid w:val="0054000C"/>
    <w:rsid w:val="005400A3"/>
    <w:rsid w:val="00541C4E"/>
    <w:rsid w:val="0054218D"/>
    <w:rsid w:val="00542436"/>
    <w:rsid w:val="00543C11"/>
    <w:rsid w:val="00544213"/>
    <w:rsid w:val="005442F9"/>
    <w:rsid w:val="005448A8"/>
    <w:rsid w:val="00546405"/>
    <w:rsid w:val="00550874"/>
    <w:rsid w:val="00550BA9"/>
    <w:rsid w:val="00551D87"/>
    <w:rsid w:val="00552364"/>
    <w:rsid w:val="00552767"/>
    <w:rsid w:val="00552D06"/>
    <w:rsid w:val="00552F52"/>
    <w:rsid w:val="00553581"/>
    <w:rsid w:val="00554A1E"/>
    <w:rsid w:val="00554CEB"/>
    <w:rsid w:val="00556132"/>
    <w:rsid w:val="00556E84"/>
    <w:rsid w:val="005574F2"/>
    <w:rsid w:val="00557605"/>
    <w:rsid w:val="00557DE5"/>
    <w:rsid w:val="00560341"/>
    <w:rsid w:val="00560530"/>
    <w:rsid w:val="0056074E"/>
    <w:rsid w:val="00560E20"/>
    <w:rsid w:val="00561878"/>
    <w:rsid w:val="005618BC"/>
    <w:rsid w:val="00562747"/>
    <w:rsid w:val="005628AF"/>
    <w:rsid w:val="00562A31"/>
    <w:rsid w:val="00562ACE"/>
    <w:rsid w:val="00563761"/>
    <w:rsid w:val="00563E16"/>
    <w:rsid w:val="00563E62"/>
    <w:rsid w:val="00563F6B"/>
    <w:rsid w:val="005641D8"/>
    <w:rsid w:val="00564341"/>
    <w:rsid w:val="00564D4D"/>
    <w:rsid w:val="005651A0"/>
    <w:rsid w:val="005654B9"/>
    <w:rsid w:val="00566E91"/>
    <w:rsid w:val="005675C6"/>
    <w:rsid w:val="00567DB6"/>
    <w:rsid w:val="00570055"/>
    <w:rsid w:val="00570625"/>
    <w:rsid w:val="00570C6D"/>
    <w:rsid w:val="00570E95"/>
    <w:rsid w:val="005711B1"/>
    <w:rsid w:val="0057153C"/>
    <w:rsid w:val="00571604"/>
    <w:rsid w:val="005716A0"/>
    <w:rsid w:val="005717C6"/>
    <w:rsid w:val="00571B65"/>
    <w:rsid w:val="00571FF3"/>
    <w:rsid w:val="00572389"/>
    <w:rsid w:val="005725AE"/>
    <w:rsid w:val="00573274"/>
    <w:rsid w:val="00573815"/>
    <w:rsid w:val="00574311"/>
    <w:rsid w:val="00574507"/>
    <w:rsid w:val="00574809"/>
    <w:rsid w:val="00576730"/>
    <w:rsid w:val="00576ED7"/>
    <w:rsid w:val="00577610"/>
    <w:rsid w:val="0057787F"/>
    <w:rsid w:val="00577BB3"/>
    <w:rsid w:val="005803D9"/>
    <w:rsid w:val="00580630"/>
    <w:rsid w:val="0058066D"/>
    <w:rsid w:val="00580B3F"/>
    <w:rsid w:val="00580BA4"/>
    <w:rsid w:val="005815B1"/>
    <w:rsid w:val="00581897"/>
    <w:rsid w:val="00581B36"/>
    <w:rsid w:val="00582D7A"/>
    <w:rsid w:val="00582E34"/>
    <w:rsid w:val="00583013"/>
    <w:rsid w:val="00583080"/>
    <w:rsid w:val="00583A61"/>
    <w:rsid w:val="00584179"/>
    <w:rsid w:val="005859E5"/>
    <w:rsid w:val="0058616A"/>
    <w:rsid w:val="005872A1"/>
    <w:rsid w:val="00587AFF"/>
    <w:rsid w:val="00590CBB"/>
    <w:rsid w:val="00592557"/>
    <w:rsid w:val="005925CF"/>
    <w:rsid w:val="005944B3"/>
    <w:rsid w:val="0059603A"/>
    <w:rsid w:val="0059617B"/>
    <w:rsid w:val="00596DA1"/>
    <w:rsid w:val="005971B4"/>
    <w:rsid w:val="005975D3"/>
    <w:rsid w:val="005A0527"/>
    <w:rsid w:val="005A0752"/>
    <w:rsid w:val="005A0835"/>
    <w:rsid w:val="005A0F81"/>
    <w:rsid w:val="005A13C3"/>
    <w:rsid w:val="005A1ED4"/>
    <w:rsid w:val="005A2047"/>
    <w:rsid w:val="005A23D7"/>
    <w:rsid w:val="005A2F9E"/>
    <w:rsid w:val="005A36E4"/>
    <w:rsid w:val="005A3B87"/>
    <w:rsid w:val="005A3BF6"/>
    <w:rsid w:val="005A3E67"/>
    <w:rsid w:val="005A4602"/>
    <w:rsid w:val="005A559F"/>
    <w:rsid w:val="005A5B68"/>
    <w:rsid w:val="005A5EA2"/>
    <w:rsid w:val="005A611B"/>
    <w:rsid w:val="005A653B"/>
    <w:rsid w:val="005B0D73"/>
    <w:rsid w:val="005B124F"/>
    <w:rsid w:val="005B2509"/>
    <w:rsid w:val="005B26EC"/>
    <w:rsid w:val="005B3896"/>
    <w:rsid w:val="005B39BD"/>
    <w:rsid w:val="005B3AA9"/>
    <w:rsid w:val="005B4491"/>
    <w:rsid w:val="005B4AEA"/>
    <w:rsid w:val="005B58D3"/>
    <w:rsid w:val="005B5F23"/>
    <w:rsid w:val="005B61F5"/>
    <w:rsid w:val="005B72EE"/>
    <w:rsid w:val="005B7C3D"/>
    <w:rsid w:val="005B7F74"/>
    <w:rsid w:val="005C0208"/>
    <w:rsid w:val="005C0E5F"/>
    <w:rsid w:val="005C14EA"/>
    <w:rsid w:val="005C15ED"/>
    <w:rsid w:val="005C2B25"/>
    <w:rsid w:val="005C2E05"/>
    <w:rsid w:val="005C351A"/>
    <w:rsid w:val="005C36E6"/>
    <w:rsid w:val="005C3D92"/>
    <w:rsid w:val="005C473F"/>
    <w:rsid w:val="005C5B81"/>
    <w:rsid w:val="005C67F7"/>
    <w:rsid w:val="005D0352"/>
    <w:rsid w:val="005D061E"/>
    <w:rsid w:val="005D2361"/>
    <w:rsid w:val="005D2AEB"/>
    <w:rsid w:val="005D3797"/>
    <w:rsid w:val="005D4074"/>
    <w:rsid w:val="005D44CB"/>
    <w:rsid w:val="005D48DA"/>
    <w:rsid w:val="005D4E70"/>
    <w:rsid w:val="005D5245"/>
    <w:rsid w:val="005D532E"/>
    <w:rsid w:val="005D5A58"/>
    <w:rsid w:val="005D5DFB"/>
    <w:rsid w:val="005D5E64"/>
    <w:rsid w:val="005D6324"/>
    <w:rsid w:val="005D69E3"/>
    <w:rsid w:val="005D7211"/>
    <w:rsid w:val="005E04F3"/>
    <w:rsid w:val="005E0DAB"/>
    <w:rsid w:val="005E0E08"/>
    <w:rsid w:val="005E111A"/>
    <w:rsid w:val="005E1956"/>
    <w:rsid w:val="005E19A3"/>
    <w:rsid w:val="005E3D0E"/>
    <w:rsid w:val="005E4574"/>
    <w:rsid w:val="005E45A5"/>
    <w:rsid w:val="005E48C6"/>
    <w:rsid w:val="005E4977"/>
    <w:rsid w:val="005E4993"/>
    <w:rsid w:val="005E54EC"/>
    <w:rsid w:val="005E5B19"/>
    <w:rsid w:val="005E65DC"/>
    <w:rsid w:val="005E70F3"/>
    <w:rsid w:val="005E7C50"/>
    <w:rsid w:val="005E7F27"/>
    <w:rsid w:val="005F0EC0"/>
    <w:rsid w:val="005F11F9"/>
    <w:rsid w:val="005F161D"/>
    <w:rsid w:val="005F199F"/>
    <w:rsid w:val="005F1DF5"/>
    <w:rsid w:val="005F2928"/>
    <w:rsid w:val="005F3166"/>
    <w:rsid w:val="005F330F"/>
    <w:rsid w:val="005F3469"/>
    <w:rsid w:val="005F503D"/>
    <w:rsid w:val="005F548A"/>
    <w:rsid w:val="005F58F9"/>
    <w:rsid w:val="005F5F4C"/>
    <w:rsid w:val="005F641A"/>
    <w:rsid w:val="005F6795"/>
    <w:rsid w:val="005F7101"/>
    <w:rsid w:val="005F714F"/>
    <w:rsid w:val="005F7D08"/>
    <w:rsid w:val="005F7F2C"/>
    <w:rsid w:val="006007B1"/>
    <w:rsid w:val="006009D6"/>
    <w:rsid w:val="00600EAC"/>
    <w:rsid w:val="00601724"/>
    <w:rsid w:val="00601E30"/>
    <w:rsid w:val="00602267"/>
    <w:rsid w:val="0060238B"/>
    <w:rsid w:val="00602944"/>
    <w:rsid w:val="00602A37"/>
    <w:rsid w:val="00603472"/>
    <w:rsid w:val="00603576"/>
    <w:rsid w:val="00603C01"/>
    <w:rsid w:val="00603F45"/>
    <w:rsid w:val="00604679"/>
    <w:rsid w:val="00604D82"/>
    <w:rsid w:val="00605677"/>
    <w:rsid w:val="00605BA5"/>
    <w:rsid w:val="00606336"/>
    <w:rsid w:val="006064EE"/>
    <w:rsid w:val="00607479"/>
    <w:rsid w:val="0060747A"/>
    <w:rsid w:val="006075A8"/>
    <w:rsid w:val="00607BA7"/>
    <w:rsid w:val="00607CD6"/>
    <w:rsid w:val="00610890"/>
    <w:rsid w:val="00610DC5"/>
    <w:rsid w:val="00610E7C"/>
    <w:rsid w:val="006111FF"/>
    <w:rsid w:val="006116F3"/>
    <w:rsid w:val="00611C00"/>
    <w:rsid w:val="006120B4"/>
    <w:rsid w:val="00612648"/>
    <w:rsid w:val="00612B6F"/>
    <w:rsid w:val="00612D2B"/>
    <w:rsid w:val="00612F3F"/>
    <w:rsid w:val="00613693"/>
    <w:rsid w:val="00613E0D"/>
    <w:rsid w:val="00613E99"/>
    <w:rsid w:val="00613F4E"/>
    <w:rsid w:val="006154A1"/>
    <w:rsid w:val="00616768"/>
    <w:rsid w:val="00616993"/>
    <w:rsid w:val="00616CB4"/>
    <w:rsid w:val="00616EAA"/>
    <w:rsid w:val="00620ED3"/>
    <w:rsid w:val="00620FE7"/>
    <w:rsid w:val="00621D8E"/>
    <w:rsid w:val="00621F6E"/>
    <w:rsid w:val="006220A6"/>
    <w:rsid w:val="00623812"/>
    <w:rsid w:val="00623C65"/>
    <w:rsid w:val="00624818"/>
    <w:rsid w:val="00624AB8"/>
    <w:rsid w:val="006265B4"/>
    <w:rsid w:val="00627FB1"/>
    <w:rsid w:val="00630150"/>
    <w:rsid w:val="006307D8"/>
    <w:rsid w:val="00630F64"/>
    <w:rsid w:val="00631317"/>
    <w:rsid w:val="00633CBC"/>
    <w:rsid w:val="0063423F"/>
    <w:rsid w:val="006343CA"/>
    <w:rsid w:val="006344FD"/>
    <w:rsid w:val="00634DD0"/>
    <w:rsid w:val="0063543C"/>
    <w:rsid w:val="00635C68"/>
    <w:rsid w:val="00636037"/>
    <w:rsid w:val="00636527"/>
    <w:rsid w:val="00636F97"/>
    <w:rsid w:val="00637453"/>
    <w:rsid w:val="006377BA"/>
    <w:rsid w:val="00642DCC"/>
    <w:rsid w:val="00643788"/>
    <w:rsid w:val="006439FE"/>
    <w:rsid w:val="00644024"/>
    <w:rsid w:val="00644288"/>
    <w:rsid w:val="00644CDA"/>
    <w:rsid w:val="00644E20"/>
    <w:rsid w:val="0064537E"/>
    <w:rsid w:val="00645BA0"/>
    <w:rsid w:val="00645E0A"/>
    <w:rsid w:val="00646B16"/>
    <w:rsid w:val="00646B83"/>
    <w:rsid w:val="00646E05"/>
    <w:rsid w:val="00647140"/>
    <w:rsid w:val="006476B5"/>
    <w:rsid w:val="00647748"/>
    <w:rsid w:val="00647E7F"/>
    <w:rsid w:val="00651C3F"/>
    <w:rsid w:val="0065272C"/>
    <w:rsid w:val="00652779"/>
    <w:rsid w:val="00652D6B"/>
    <w:rsid w:val="00653232"/>
    <w:rsid w:val="00654268"/>
    <w:rsid w:val="00654375"/>
    <w:rsid w:val="00655DD6"/>
    <w:rsid w:val="00656BA2"/>
    <w:rsid w:val="006579C1"/>
    <w:rsid w:val="00657DAD"/>
    <w:rsid w:val="00657DE4"/>
    <w:rsid w:val="006614E8"/>
    <w:rsid w:val="0066287D"/>
    <w:rsid w:val="006635CC"/>
    <w:rsid w:val="0066427F"/>
    <w:rsid w:val="0066468A"/>
    <w:rsid w:val="00664C83"/>
    <w:rsid w:val="00665372"/>
    <w:rsid w:val="006655B1"/>
    <w:rsid w:val="00666AE6"/>
    <w:rsid w:val="00667329"/>
    <w:rsid w:val="006679E7"/>
    <w:rsid w:val="006704CB"/>
    <w:rsid w:val="00670CAA"/>
    <w:rsid w:val="00670EEB"/>
    <w:rsid w:val="00671586"/>
    <w:rsid w:val="0067208A"/>
    <w:rsid w:val="006726B9"/>
    <w:rsid w:val="006736C6"/>
    <w:rsid w:val="00673B6E"/>
    <w:rsid w:val="00673D90"/>
    <w:rsid w:val="00674162"/>
    <w:rsid w:val="006756A0"/>
    <w:rsid w:val="00675F56"/>
    <w:rsid w:val="0067721F"/>
    <w:rsid w:val="0068000A"/>
    <w:rsid w:val="006801E3"/>
    <w:rsid w:val="006808B5"/>
    <w:rsid w:val="0068090A"/>
    <w:rsid w:val="00680C3E"/>
    <w:rsid w:val="00682300"/>
    <w:rsid w:val="00682D83"/>
    <w:rsid w:val="00683F63"/>
    <w:rsid w:val="0068409F"/>
    <w:rsid w:val="00684F54"/>
    <w:rsid w:val="0068504D"/>
    <w:rsid w:val="00685760"/>
    <w:rsid w:val="00686210"/>
    <w:rsid w:val="006869B6"/>
    <w:rsid w:val="00686BDD"/>
    <w:rsid w:val="006873CE"/>
    <w:rsid w:val="00687460"/>
    <w:rsid w:val="00687684"/>
    <w:rsid w:val="006904BB"/>
    <w:rsid w:val="006909B5"/>
    <w:rsid w:val="00690A4D"/>
    <w:rsid w:val="00690E6C"/>
    <w:rsid w:val="00691159"/>
    <w:rsid w:val="00691666"/>
    <w:rsid w:val="00691C50"/>
    <w:rsid w:val="00692080"/>
    <w:rsid w:val="006932C4"/>
    <w:rsid w:val="00693598"/>
    <w:rsid w:val="00694386"/>
    <w:rsid w:val="00694996"/>
    <w:rsid w:val="00694FE6"/>
    <w:rsid w:val="006954D6"/>
    <w:rsid w:val="006973AF"/>
    <w:rsid w:val="006A0433"/>
    <w:rsid w:val="006A1E02"/>
    <w:rsid w:val="006A20D4"/>
    <w:rsid w:val="006A2349"/>
    <w:rsid w:val="006A255D"/>
    <w:rsid w:val="006A2939"/>
    <w:rsid w:val="006A3336"/>
    <w:rsid w:val="006A4187"/>
    <w:rsid w:val="006A4A3E"/>
    <w:rsid w:val="006A509B"/>
    <w:rsid w:val="006A55E3"/>
    <w:rsid w:val="006A57E0"/>
    <w:rsid w:val="006A5A07"/>
    <w:rsid w:val="006A60DD"/>
    <w:rsid w:val="006A6278"/>
    <w:rsid w:val="006A6FF6"/>
    <w:rsid w:val="006A707A"/>
    <w:rsid w:val="006A772D"/>
    <w:rsid w:val="006A7EE0"/>
    <w:rsid w:val="006B13D1"/>
    <w:rsid w:val="006B1B52"/>
    <w:rsid w:val="006B2F44"/>
    <w:rsid w:val="006B3508"/>
    <w:rsid w:val="006B37B1"/>
    <w:rsid w:val="006B3EE2"/>
    <w:rsid w:val="006B50AF"/>
    <w:rsid w:val="006B5F4A"/>
    <w:rsid w:val="006B5F55"/>
    <w:rsid w:val="006B6407"/>
    <w:rsid w:val="006B6E2E"/>
    <w:rsid w:val="006B7346"/>
    <w:rsid w:val="006B7850"/>
    <w:rsid w:val="006B7C31"/>
    <w:rsid w:val="006B7CE8"/>
    <w:rsid w:val="006C0912"/>
    <w:rsid w:val="006C0F03"/>
    <w:rsid w:val="006C1672"/>
    <w:rsid w:val="006C1811"/>
    <w:rsid w:val="006C2255"/>
    <w:rsid w:val="006C24D6"/>
    <w:rsid w:val="006C29E1"/>
    <w:rsid w:val="006C47E8"/>
    <w:rsid w:val="006C5054"/>
    <w:rsid w:val="006C6684"/>
    <w:rsid w:val="006C6BC1"/>
    <w:rsid w:val="006C6C84"/>
    <w:rsid w:val="006C7A24"/>
    <w:rsid w:val="006D00C9"/>
    <w:rsid w:val="006D079D"/>
    <w:rsid w:val="006D0FA5"/>
    <w:rsid w:val="006D12BB"/>
    <w:rsid w:val="006D1534"/>
    <w:rsid w:val="006D1C85"/>
    <w:rsid w:val="006D2E24"/>
    <w:rsid w:val="006D4266"/>
    <w:rsid w:val="006D47DB"/>
    <w:rsid w:val="006D484F"/>
    <w:rsid w:val="006D5C00"/>
    <w:rsid w:val="006D6A22"/>
    <w:rsid w:val="006D7E15"/>
    <w:rsid w:val="006E0FEA"/>
    <w:rsid w:val="006E2353"/>
    <w:rsid w:val="006E24B3"/>
    <w:rsid w:val="006E26BE"/>
    <w:rsid w:val="006E2D0E"/>
    <w:rsid w:val="006E2D0F"/>
    <w:rsid w:val="006E2D19"/>
    <w:rsid w:val="006E3403"/>
    <w:rsid w:val="006E4B8F"/>
    <w:rsid w:val="006E69AF"/>
    <w:rsid w:val="006E6A2C"/>
    <w:rsid w:val="006E749C"/>
    <w:rsid w:val="006E7FA2"/>
    <w:rsid w:val="006F0938"/>
    <w:rsid w:val="006F0CC2"/>
    <w:rsid w:val="006F207E"/>
    <w:rsid w:val="006F23FF"/>
    <w:rsid w:val="006F3AA3"/>
    <w:rsid w:val="006F3B26"/>
    <w:rsid w:val="006F40BB"/>
    <w:rsid w:val="006F63CE"/>
    <w:rsid w:val="006F71B6"/>
    <w:rsid w:val="006F7211"/>
    <w:rsid w:val="00700135"/>
    <w:rsid w:val="00700351"/>
    <w:rsid w:val="00700B93"/>
    <w:rsid w:val="00701D20"/>
    <w:rsid w:val="007023DC"/>
    <w:rsid w:val="0070250E"/>
    <w:rsid w:val="00703015"/>
    <w:rsid w:val="007035FA"/>
    <w:rsid w:val="0070440E"/>
    <w:rsid w:val="007047CA"/>
    <w:rsid w:val="00704E97"/>
    <w:rsid w:val="007055AF"/>
    <w:rsid w:val="00705674"/>
    <w:rsid w:val="00706C53"/>
    <w:rsid w:val="007071B4"/>
    <w:rsid w:val="00707520"/>
    <w:rsid w:val="00707862"/>
    <w:rsid w:val="00707A27"/>
    <w:rsid w:val="00707FAA"/>
    <w:rsid w:val="00710026"/>
    <w:rsid w:val="007100CA"/>
    <w:rsid w:val="007103D8"/>
    <w:rsid w:val="007114B5"/>
    <w:rsid w:val="00711DFE"/>
    <w:rsid w:val="00712E46"/>
    <w:rsid w:val="00713402"/>
    <w:rsid w:val="0071340E"/>
    <w:rsid w:val="0071362F"/>
    <w:rsid w:val="0071398C"/>
    <w:rsid w:val="0071441D"/>
    <w:rsid w:val="00714DE8"/>
    <w:rsid w:val="0071766B"/>
    <w:rsid w:val="007178AA"/>
    <w:rsid w:val="00720FDD"/>
    <w:rsid w:val="007224B2"/>
    <w:rsid w:val="00722B4A"/>
    <w:rsid w:val="007233B6"/>
    <w:rsid w:val="00724AA8"/>
    <w:rsid w:val="00724BAC"/>
    <w:rsid w:val="00727405"/>
    <w:rsid w:val="0072774B"/>
    <w:rsid w:val="00727B0B"/>
    <w:rsid w:val="00727F6D"/>
    <w:rsid w:val="007303A9"/>
    <w:rsid w:val="007304C4"/>
    <w:rsid w:val="0073072E"/>
    <w:rsid w:val="0073122F"/>
    <w:rsid w:val="00731E37"/>
    <w:rsid w:val="00733069"/>
    <w:rsid w:val="00734083"/>
    <w:rsid w:val="00735C50"/>
    <w:rsid w:val="00737C1F"/>
    <w:rsid w:val="00737EEA"/>
    <w:rsid w:val="007402E8"/>
    <w:rsid w:val="00740849"/>
    <w:rsid w:val="007426D6"/>
    <w:rsid w:val="0074307D"/>
    <w:rsid w:val="00743599"/>
    <w:rsid w:val="00744316"/>
    <w:rsid w:val="007444D5"/>
    <w:rsid w:val="00745113"/>
    <w:rsid w:val="00745697"/>
    <w:rsid w:val="007456EE"/>
    <w:rsid w:val="00746076"/>
    <w:rsid w:val="00746769"/>
    <w:rsid w:val="00746939"/>
    <w:rsid w:val="00747BF3"/>
    <w:rsid w:val="007501EE"/>
    <w:rsid w:val="0075125E"/>
    <w:rsid w:val="00751547"/>
    <w:rsid w:val="00751597"/>
    <w:rsid w:val="00751D7E"/>
    <w:rsid w:val="00751F9C"/>
    <w:rsid w:val="007547AD"/>
    <w:rsid w:val="00754B80"/>
    <w:rsid w:val="0075568E"/>
    <w:rsid w:val="00756D5F"/>
    <w:rsid w:val="007576E8"/>
    <w:rsid w:val="00757904"/>
    <w:rsid w:val="007602B1"/>
    <w:rsid w:val="007603D2"/>
    <w:rsid w:val="007608E1"/>
    <w:rsid w:val="00760935"/>
    <w:rsid w:val="00761305"/>
    <w:rsid w:val="007614BD"/>
    <w:rsid w:val="007618D6"/>
    <w:rsid w:val="00762ADA"/>
    <w:rsid w:val="00762B7A"/>
    <w:rsid w:val="00763C0E"/>
    <w:rsid w:val="0076429A"/>
    <w:rsid w:val="0076472F"/>
    <w:rsid w:val="00764F19"/>
    <w:rsid w:val="00765055"/>
    <w:rsid w:val="00765FF8"/>
    <w:rsid w:val="0076612A"/>
    <w:rsid w:val="007661F7"/>
    <w:rsid w:val="00766DE4"/>
    <w:rsid w:val="00766EC7"/>
    <w:rsid w:val="0076725B"/>
    <w:rsid w:val="00767A3C"/>
    <w:rsid w:val="00767F38"/>
    <w:rsid w:val="00770423"/>
    <w:rsid w:val="00770B58"/>
    <w:rsid w:val="00771BB1"/>
    <w:rsid w:val="00771BED"/>
    <w:rsid w:val="00772B6A"/>
    <w:rsid w:val="00772E9D"/>
    <w:rsid w:val="007732AB"/>
    <w:rsid w:val="00773A10"/>
    <w:rsid w:val="0077482E"/>
    <w:rsid w:val="00774AA7"/>
    <w:rsid w:val="00775414"/>
    <w:rsid w:val="007755E7"/>
    <w:rsid w:val="00775BC1"/>
    <w:rsid w:val="00777902"/>
    <w:rsid w:val="00780087"/>
    <w:rsid w:val="00780FDC"/>
    <w:rsid w:val="007815FC"/>
    <w:rsid w:val="007823BD"/>
    <w:rsid w:val="00783361"/>
    <w:rsid w:val="00783C68"/>
    <w:rsid w:val="00783ED1"/>
    <w:rsid w:val="007840DE"/>
    <w:rsid w:val="0078426C"/>
    <w:rsid w:val="0078595D"/>
    <w:rsid w:val="00785D4C"/>
    <w:rsid w:val="00785E59"/>
    <w:rsid w:val="007860A7"/>
    <w:rsid w:val="0078636E"/>
    <w:rsid w:val="00786B8A"/>
    <w:rsid w:val="007870D7"/>
    <w:rsid w:val="00787658"/>
    <w:rsid w:val="007878E0"/>
    <w:rsid w:val="0079001E"/>
    <w:rsid w:val="0079220D"/>
    <w:rsid w:val="00792BDC"/>
    <w:rsid w:val="00792DAD"/>
    <w:rsid w:val="00793B72"/>
    <w:rsid w:val="00794158"/>
    <w:rsid w:val="007947B2"/>
    <w:rsid w:val="00794A4E"/>
    <w:rsid w:val="00795CF3"/>
    <w:rsid w:val="007961B9"/>
    <w:rsid w:val="00796FEF"/>
    <w:rsid w:val="00797C56"/>
    <w:rsid w:val="00797D6A"/>
    <w:rsid w:val="007A0FAF"/>
    <w:rsid w:val="007A158D"/>
    <w:rsid w:val="007A1828"/>
    <w:rsid w:val="007A1B88"/>
    <w:rsid w:val="007A1CD4"/>
    <w:rsid w:val="007A238F"/>
    <w:rsid w:val="007A2412"/>
    <w:rsid w:val="007A2A37"/>
    <w:rsid w:val="007A32B4"/>
    <w:rsid w:val="007A4322"/>
    <w:rsid w:val="007A4848"/>
    <w:rsid w:val="007A5FE0"/>
    <w:rsid w:val="007A616A"/>
    <w:rsid w:val="007A706E"/>
    <w:rsid w:val="007A77F0"/>
    <w:rsid w:val="007A7B00"/>
    <w:rsid w:val="007A7F6C"/>
    <w:rsid w:val="007B00ED"/>
    <w:rsid w:val="007B0DA4"/>
    <w:rsid w:val="007B0E5F"/>
    <w:rsid w:val="007B101F"/>
    <w:rsid w:val="007B14AC"/>
    <w:rsid w:val="007B1D47"/>
    <w:rsid w:val="007B257B"/>
    <w:rsid w:val="007B288E"/>
    <w:rsid w:val="007B3198"/>
    <w:rsid w:val="007B32F6"/>
    <w:rsid w:val="007B35CE"/>
    <w:rsid w:val="007B3CCA"/>
    <w:rsid w:val="007B40CF"/>
    <w:rsid w:val="007B426B"/>
    <w:rsid w:val="007B4B72"/>
    <w:rsid w:val="007B558D"/>
    <w:rsid w:val="007B5B80"/>
    <w:rsid w:val="007B6133"/>
    <w:rsid w:val="007B61BA"/>
    <w:rsid w:val="007B627F"/>
    <w:rsid w:val="007B6D88"/>
    <w:rsid w:val="007B7225"/>
    <w:rsid w:val="007B773B"/>
    <w:rsid w:val="007B7C34"/>
    <w:rsid w:val="007C02DB"/>
    <w:rsid w:val="007C1138"/>
    <w:rsid w:val="007C1154"/>
    <w:rsid w:val="007C171A"/>
    <w:rsid w:val="007C359E"/>
    <w:rsid w:val="007C3FC9"/>
    <w:rsid w:val="007C49AD"/>
    <w:rsid w:val="007C4D0B"/>
    <w:rsid w:val="007C55B3"/>
    <w:rsid w:val="007C5DD4"/>
    <w:rsid w:val="007C6D70"/>
    <w:rsid w:val="007C7878"/>
    <w:rsid w:val="007D0F1B"/>
    <w:rsid w:val="007D15F9"/>
    <w:rsid w:val="007D1805"/>
    <w:rsid w:val="007D1A13"/>
    <w:rsid w:val="007D1B5A"/>
    <w:rsid w:val="007D27A7"/>
    <w:rsid w:val="007D2CE6"/>
    <w:rsid w:val="007D2E22"/>
    <w:rsid w:val="007D2F49"/>
    <w:rsid w:val="007D351C"/>
    <w:rsid w:val="007D35B8"/>
    <w:rsid w:val="007D683E"/>
    <w:rsid w:val="007D69D7"/>
    <w:rsid w:val="007D6AE1"/>
    <w:rsid w:val="007D74EC"/>
    <w:rsid w:val="007D7591"/>
    <w:rsid w:val="007D75CB"/>
    <w:rsid w:val="007D7748"/>
    <w:rsid w:val="007D7C39"/>
    <w:rsid w:val="007E00C3"/>
    <w:rsid w:val="007E239D"/>
    <w:rsid w:val="007E253F"/>
    <w:rsid w:val="007E27C5"/>
    <w:rsid w:val="007E2A08"/>
    <w:rsid w:val="007E2B32"/>
    <w:rsid w:val="007E3236"/>
    <w:rsid w:val="007E3D1F"/>
    <w:rsid w:val="007E4F2E"/>
    <w:rsid w:val="007E50C1"/>
    <w:rsid w:val="007E55A7"/>
    <w:rsid w:val="007E6182"/>
    <w:rsid w:val="007E705B"/>
    <w:rsid w:val="007E7B30"/>
    <w:rsid w:val="007E7EF1"/>
    <w:rsid w:val="007F08CA"/>
    <w:rsid w:val="007F0CFA"/>
    <w:rsid w:val="007F1671"/>
    <w:rsid w:val="007F174D"/>
    <w:rsid w:val="007F1FA0"/>
    <w:rsid w:val="007F31A5"/>
    <w:rsid w:val="007F3311"/>
    <w:rsid w:val="007F3AFC"/>
    <w:rsid w:val="007F405C"/>
    <w:rsid w:val="007F6759"/>
    <w:rsid w:val="007F6C23"/>
    <w:rsid w:val="007F6E54"/>
    <w:rsid w:val="007F7E7A"/>
    <w:rsid w:val="00800E37"/>
    <w:rsid w:val="008016C8"/>
    <w:rsid w:val="00801AB5"/>
    <w:rsid w:val="00801EED"/>
    <w:rsid w:val="00802133"/>
    <w:rsid w:val="0080331F"/>
    <w:rsid w:val="00803366"/>
    <w:rsid w:val="0080395D"/>
    <w:rsid w:val="008044D8"/>
    <w:rsid w:val="008052C2"/>
    <w:rsid w:val="00805B8D"/>
    <w:rsid w:val="00805DB2"/>
    <w:rsid w:val="00805F21"/>
    <w:rsid w:val="00806EDA"/>
    <w:rsid w:val="0081003C"/>
    <w:rsid w:val="008104FD"/>
    <w:rsid w:val="00810C4A"/>
    <w:rsid w:val="00811200"/>
    <w:rsid w:val="00811674"/>
    <w:rsid w:val="00812F48"/>
    <w:rsid w:val="00813AB8"/>
    <w:rsid w:val="008145FE"/>
    <w:rsid w:val="00814831"/>
    <w:rsid w:val="00815236"/>
    <w:rsid w:val="00815A0A"/>
    <w:rsid w:val="0081614E"/>
    <w:rsid w:val="008163F0"/>
    <w:rsid w:val="00816969"/>
    <w:rsid w:val="00817A75"/>
    <w:rsid w:val="00817FAC"/>
    <w:rsid w:val="00820079"/>
    <w:rsid w:val="00821591"/>
    <w:rsid w:val="008220ED"/>
    <w:rsid w:val="00822862"/>
    <w:rsid w:val="00823211"/>
    <w:rsid w:val="00823ADF"/>
    <w:rsid w:val="00824FED"/>
    <w:rsid w:val="008259B5"/>
    <w:rsid w:val="00826B8D"/>
    <w:rsid w:val="0082704E"/>
    <w:rsid w:val="008270B5"/>
    <w:rsid w:val="00827807"/>
    <w:rsid w:val="00830775"/>
    <w:rsid w:val="0083096E"/>
    <w:rsid w:val="008320A0"/>
    <w:rsid w:val="00832683"/>
    <w:rsid w:val="00832D6E"/>
    <w:rsid w:val="00833F01"/>
    <w:rsid w:val="00833FC7"/>
    <w:rsid w:val="00834220"/>
    <w:rsid w:val="008343E7"/>
    <w:rsid w:val="008358C9"/>
    <w:rsid w:val="008358CA"/>
    <w:rsid w:val="00835E5C"/>
    <w:rsid w:val="00837157"/>
    <w:rsid w:val="00840333"/>
    <w:rsid w:val="008406D4"/>
    <w:rsid w:val="0084080D"/>
    <w:rsid w:val="008419A6"/>
    <w:rsid w:val="00841A6F"/>
    <w:rsid w:val="00842703"/>
    <w:rsid w:val="00842927"/>
    <w:rsid w:val="00843040"/>
    <w:rsid w:val="00843067"/>
    <w:rsid w:val="00843E26"/>
    <w:rsid w:val="008444FC"/>
    <w:rsid w:val="0084480D"/>
    <w:rsid w:val="0084537B"/>
    <w:rsid w:val="0084575B"/>
    <w:rsid w:val="00846413"/>
    <w:rsid w:val="00846C27"/>
    <w:rsid w:val="0084730B"/>
    <w:rsid w:val="00847BDF"/>
    <w:rsid w:val="00850111"/>
    <w:rsid w:val="008507F5"/>
    <w:rsid w:val="00851852"/>
    <w:rsid w:val="008535D0"/>
    <w:rsid w:val="00853752"/>
    <w:rsid w:val="008539E8"/>
    <w:rsid w:val="008543D8"/>
    <w:rsid w:val="00854610"/>
    <w:rsid w:val="008554B7"/>
    <w:rsid w:val="008554C8"/>
    <w:rsid w:val="00855654"/>
    <w:rsid w:val="0085619D"/>
    <w:rsid w:val="0085656A"/>
    <w:rsid w:val="00856B3F"/>
    <w:rsid w:val="00856C93"/>
    <w:rsid w:val="00856CD2"/>
    <w:rsid w:val="008570A3"/>
    <w:rsid w:val="00861494"/>
    <w:rsid w:val="0086184C"/>
    <w:rsid w:val="00861DC2"/>
    <w:rsid w:val="00862D5F"/>
    <w:rsid w:val="00864613"/>
    <w:rsid w:val="00865134"/>
    <w:rsid w:val="00866730"/>
    <w:rsid w:val="00867A04"/>
    <w:rsid w:val="00867B3E"/>
    <w:rsid w:val="008701A3"/>
    <w:rsid w:val="00871CAF"/>
    <w:rsid w:val="00872AD8"/>
    <w:rsid w:val="00873211"/>
    <w:rsid w:val="008732BE"/>
    <w:rsid w:val="0087420A"/>
    <w:rsid w:val="00874E4A"/>
    <w:rsid w:val="0087514F"/>
    <w:rsid w:val="00876BDB"/>
    <w:rsid w:val="00876EC2"/>
    <w:rsid w:val="00877A36"/>
    <w:rsid w:val="008804C9"/>
    <w:rsid w:val="008808B0"/>
    <w:rsid w:val="00880EF3"/>
    <w:rsid w:val="00881D61"/>
    <w:rsid w:val="008827C4"/>
    <w:rsid w:val="008838E3"/>
    <w:rsid w:val="00883D7D"/>
    <w:rsid w:val="00883E38"/>
    <w:rsid w:val="00883EF4"/>
    <w:rsid w:val="00886838"/>
    <w:rsid w:val="00886924"/>
    <w:rsid w:val="008876F2"/>
    <w:rsid w:val="00890B98"/>
    <w:rsid w:val="00891FBF"/>
    <w:rsid w:val="008923A1"/>
    <w:rsid w:val="00892A14"/>
    <w:rsid w:val="00894826"/>
    <w:rsid w:val="00894ED9"/>
    <w:rsid w:val="00895CFA"/>
    <w:rsid w:val="0089676C"/>
    <w:rsid w:val="00897159"/>
    <w:rsid w:val="00897428"/>
    <w:rsid w:val="008A08A0"/>
    <w:rsid w:val="008A1ED0"/>
    <w:rsid w:val="008A2B7F"/>
    <w:rsid w:val="008A3292"/>
    <w:rsid w:val="008A35B4"/>
    <w:rsid w:val="008A362E"/>
    <w:rsid w:val="008A4204"/>
    <w:rsid w:val="008A4539"/>
    <w:rsid w:val="008A4752"/>
    <w:rsid w:val="008A4930"/>
    <w:rsid w:val="008A4B77"/>
    <w:rsid w:val="008A4D9E"/>
    <w:rsid w:val="008A578F"/>
    <w:rsid w:val="008B0BBD"/>
    <w:rsid w:val="008B0FB9"/>
    <w:rsid w:val="008B1276"/>
    <w:rsid w:val="008B14C7"/>
    <w:rsid w:val="008B152C"/>
    <w:rsid w:val="008B1799"/>
    <w:rsid w:val="008B1A7A"/>
    <w:rsid w:val="008B2460"/>
    <w:rsid w:val="008B27C0"/>
    <w:rsid w:val="008B2911"/>
    <w:rsid w:val="008B2BA2"/>
    <w:rsid w:val="008B3437"/>
    <w:rsid w:val="008B4349"/>
    <w:rsid w:val="008B531E"/>
    <w:rsid w:val="008B576F"/>
    <w:rsid w:val="008B5BEC"/>
    <w:rsid w:val="008B66BF"/>
    <w:rsid w:val="008B706C"/>
    <w:rsid w:val="008C0B60"/>
    <w:rsid w:val="008C0BFD"/>
    <w:rsid w:val="008C1285"/>
    <w:rsid w:val="008C1BF7"/>
    <w:rsid w:val="008C1EDF"/>
    <w:rsid w:val="008C1FC0"/>
    <w:rsid w:val="008C2028"/>
    <w:rsid w:val="008C2B1F"/>
    <w:rsid w:val="008C314A"/>
    <w:rsid w:val="008C3697"/>
    <w:rsid w:val="008C52C6"/>
    <w:rsid w:val="008C5956"/>
    <w:rsid w:val="008C69E9"/>
    <w:rsid w:val="008C70E3"/>
    <w:rsid w:val="008C791D"/>
    <w:rsid w:val="008C7B46"/>
    <w:rsid w:val="008D041E"/>
    <w:rsid w:val="008D09D2"/>
    <w:rsid w:val="008D1066"/>
    <w:rsid w:val="008D1106"/>
    <w:rsid w:val="008D1612"/>
    <w:rsid w:val="008D3370"/>
    <w:rsid w:val="008D3DE9"/>
    <w:rsid w:val="008D40AF"/>
    <w:rsid w:val="008D4FF4"/>
    <w:rsid w:val="008D5142"/>
    <w:rsid w:val="008D5941"/>
    <w:rsid w:val="008D607C"/>
    <w:rsid w:val="008D6538"/>
    <w:rsid w:val="008D6C33"/>
    <w:rsid w:val="008D789F"/>
    <w:rsid w:val="008D7BF8"/>
    <w:rsid w:val="008E0CB8"/>
    <w:rsid w:val="008E1004"/>
    <w:rsid w:val="008E11BA"/>
    <w:rsid w:val="008E177E"/>
    <w:rsid w:val="008E2E0F"/>
    <w:rsid w:val="008E3525"/>
    <w:rsid w:val="008E38CB"/>
    <w:rsid w:val="008E443E"/>
    <w:rsid w:val="008E4573"/>
    <w:rsid w:val="008E49B0"/>
    <w:rsid w:val="008F0EBB"/>
    <w:rsid w:val="008F1749"/>
    <w:rsid w:val="008F1CD9"/>
    <w:rsid w:val="008F1F34"/>
    <w:rsid w:val="008F4905"/>
    <w:rsid w:val="008F4BF4"/>
    <w:rsid w:val="008F54F9"/>
    <w:rsid w:val="008F5E76"/>
    <w:rsid w:val="008F6658"/>
    <w:rsid w:val="008F6E10"/>
    <w:rsid w:val="008F72F3"/>
    <w:rsid w:val="00900835"/>
    <w:rsid w:val="00900D0D"/>
    <w:rsid w:val="0090114B"/>
    <w:rsid w:val="00901435"/>
    <w:rsid w:val="009015A5"/>
    <w:rsid w:val="00901663"/>
    <w:rsid w:val="009022A7"/>
    <w:rsid w:val="009027A0"/>
    <w:rsid w:val="009030FE"/>
    <w:rsid w:val="00903105"/>
    <w:rsid w:val="00903BD0"/>
    <w:rsid w:val="0090488A"/>
    <w:rsid w:val="009050E5"/>
    <w:rsid w:val="009053E7"/>
    <w:rsid w:val="00907AB1"/>
    <w:rsid w:val="00911426"/>
    <w:rsid w:val="009115A5"/>
    <w:rsid w:val="009128DF"/>
    <w:rsid w:val="0091537A"/>
    <w:rsid w:val="009153EC"/>
    <w:rsid w:val="00915F9F"/>
    <w:rsid w:val="00916076"/>
    <w:rsid w:val="00916597"/>
    <w:rsid w:val="00916C2D"/>
    <w:rsid w:val="00917A27"/>
    <w:rsid w:val="00917E27"/>
    <w:rsid w:val="00917EFD"/>
    <w:rsid w:val="009209A8"/>
    <w:rsid w:val="00921022"/>
    <w:rsid w:val="00922600"/>
    <w:rsid w:val="00922C50"/>
    <w:rsid w:val="009232BA"/>
    <w:rsid w:val="00923C15"/>
    <w:rsid w:val="00923F38"/>
    <w:rsid w:val="00924597"/>
    <w:rsid w:val="00925472"/>
    <w:rsid w:val="0092576D"/>
    <w:rsid w:val="00925D3A"/>
    <w:rsid w:val="009261E2"/>
    <w:rsid w:val="00926AC0"/>
    <w:rsid w:val="00927492"/>
    <w:rsid w:val="00927507"/>
    <w:rsid w:val="00931503"/>
    <w:rsid w:val="0093213C"/>
    <w:rsid w:val="0093227F"/>
    <w:rsid w:val="009328FB"/>
    <w:rsid w:val="00932CB6"/>
    <w:rsid w:val="009337F9"/>
    <w:rsid w:val="00934DE5"/>
    <w:rsid w:val="00935470"/>
    <w:rsid w:val="00935E11"/>
    <w:rsid w:val="00936788"/>
    <w:rsid w:val="00936BC2"/>
    <w:rsid w:val="00937314"/>
    <w:rsid w:val="009375C9"/>
    <w:rsid w:val="00937BE8"/>
    <w:rsid w:val="0094014D"/>
    <w:rsid w:val="0094293D"/>
    <w:rsid w:val="00943BFD"/>
    <w:rsid w:val="00943C6D"/>
    <w:rsid w:val="00943F13"/>
    <w:rsid w:val="00943F8B"/>
    <w:rsid w:val="00944537"/>
    <w:rsid w:val="009446E3"/>
    <w:rsid w:val="00945676"/>
    <w:rsid w:val="00946131"/>
    <w:rsid w:val="00946BD2"/>
    <w:rsid w:val="00946D97"/>
    <w:rsid w:val="009472D3"/>
    <w:rsid w:val="00951969"/>
    <w:rsid w:val="00952A83"/>
    <w:rsid w:val="00952AC2"/>
    <w:rsid w:val="00952BEB"/>
    <w:rsid w:val="00952CA7"/>
    <w:rsid w:val="00953B00"/>
    <w:rsid w:val="0095418A"/>
    <w:rsid w:val="00954379"/>
    <w:rsid w:val="00954543"/>
    <w:rsid w:val="00954908"/>
    <w:rsid w:val="0095559B"/>
    <w:rsid w:val="00955F0D"/>
    <w:rsid w:val="009578E0"/>
    <w:rsid w:val="00960C2B"/>
    <w:rsid w:val="009613A3"/>
    <w:rsid w:val="0096145F"/>
    <w:rsid w:val="00961628"/>
    <w:rsid w:val="00961DD9"/>
    <w:rsid w:val="009620A7"/>
    <w:rsid w:val="009621AA"/>
    <w:rsid w:val="009622C5"/>
    <w:rsid w:val="009625A7"/>
    <w:rsid w:val="0096316F"/>
    <w:rsid w:val="00963493"/>
    <w:rsid w:val="00964BFF"/>
    <w:rsid w:val="00965EFB"/>
    <w:rsid w:val="00967199"/>
    <w:rsid w:val="00967ABA"/>
    <w:rsid w:val="00970829"/>
    <w:rsid w:val="009710EC"/>
    <w:rsid w:val="00972B73"/>
    <w:rsid w:val="009731A2"/>
    <w:rsid w:val="009735EC"/>
    <w:rsid w:val="009742A3"/>
    <w:rsid w:val="00974433"/>
    <w:rsid w:val="00974FD2"/>
    <w:rsid w:val="00975123"/>
    <w:rsid w:val="009754ED"/>
    <w:rsid w:val="009755AD"/>
    <w:rsid w:val="00975B72"/>
    <w:rsid w:val="009768BE"/>
    <w:rsid w:val="00976988"/>
    <w:rsid w:val="0097708F"/>
    <w:rsid w:val="00977294"/>
    <w:rsid w:val="00977441"/>
    <w:rsid w:val="009804C1"/>
    <w:rsid w:val="009813BB"/>
    <w:rsid w:val="00981827"/>
    <w:rsid w:val="0098192D"/>
    <w:rsid w:val="00981D9D"/>
    <w:rsid w:val="009820FF"/>
    <w:rsid w:val="009824C6"/>
    <w:rsid w:val="0098265B"/>
    <w:rsid w:val="00982DE6"/>
    <w:rsid w:val="00983966"/>
    <w:rsid w:val="00985B6A"/>
    <w:rsid w:val="009872A4"/>
    <w:rsid w:val="009874D7"/>
    <w:rsid w:val="00987514"/>
    <w:rsid w:val="00987995"/>
    <w:rsid w:val="0099062A"/>
    <w:rsid w:val="00990698"/>
    <w:rsid w:val="009908F0"/>
    <w:rsid w:val="00990A6C"/>
    <w:rsid w:val="00990AE9"/>
    <w:rsid w:val="00991076"/>
    <w:rsid w:val="00992E83"/>
    <w:rsid w:val="009950AA"/>
    <w:rsid w:val="0099579B"/>
    <w:rsid w:val="009969B2"/>
    <w:rsid w:val="00996F46"/>
    <w:rsid w:val="009971DF"/>
    <w:rsid w:val="009975F0"/>
    <w:rsid w:val="00997D55"/>
    <w:rsid w:val="009A0C54"/>
    <w:rsid w:val="009A1246"/>
    <w:rsid w:val="009A14BF"/>
    <w:rsid w:val="009A174A"/>
    <w:rsid w:val="009A1C60"/>
    <w:rsid w:val="009A211B"/>
    <w:rsid w:val="009A24B7"/>
    <w:rsid w:val="009A2655"/>
    <w:rsid w:val="009A289D"/>
    <w:rsid w:val="009A2A03"/>
    <w:rsid w:val="009A3134"/>
    <w:rsid w:val="009A397B"/>
    <w:rsid w:val="009A4000"/>
    <w:rsid w:val="009A4156"/>
    <w:rsid w:val="009A4584"/>
    <w:rsid w:val="009A5A8A"/>
    <w:rsid w:val="009A7414"/>
    <w:rsid w:val="009A7E7F"/>
    <w:rsid w:val="009B17C1"/>
    <w:rsid w:val="009B26FB"/>
    <w:rsid w:val="009B3249"/>
    <w:rsid w:val="009B3363"/>
    <w:rsid w:val="009B35CB"/>
    <w:rsid w:val="009B3D45"/>
    <w:rsid w:val="009B3D97"/>
    <w:rsid w:val="009B4239"/>
    <w:rsid w:val="009B4A20"/>
    <w:rsid w:val="009B535C"/>
    <w:rsid w:val="009B5611"/>
    <w:rsid w:val="009B5D9D"/>
    <w:rsid w:val="009B6E96"/>
    <w:rsid w:val="009B70BA"/>
    <w:rsid w:val="009B7624"/>
    <w:rsid w:val="009B7682"/>
    <w:rsid w:val="009B7F13"/>
    <w:rsid w:val="009C0876"/>
    <w:rsid w:val="009C1260"/>
    <w:rsid w:val="009C1D93"/>
    <w:rsid w:val="009C2724"/>
    <w:rsid w:val="009C2E75"/>
    <w:rsid w:val="009C2FDA"/>
    <w:rsid w:val="009C3802"/>
    <w:rsid w:val="009C51C2"/>
    <w:rsid w:val="009C545F"/>
    <w:rsid w:val="009C7197"/>
    <w:rsid w:val="009C7C77"/>
    <w:rsid w:val="009D021E"/>
    <w:rsid w:val="009D17B1"/>
    <w:rsid w:val="009D235E"/>
    <w:rsid w:val="009D2AD1"/>
    <w:rsid w:val="009D2EC7"/>
    <w:rsid w:val="009D31AD"/>
    <w:rsid w:val="009D3FB3"/>
    <w:rsid w:val="009D44C1"/>
    <w:rsid w:val="009D4663"/>
    <w:rsid w:val="009D466E"/>
    <w:rsid w:val="009D69D8"/>
    <w:rsid w:val="009D6B82"/>
    <w:rsid w:val="009D6BB8"/>
    <w:rsid w:val="009D7B94"/>
    <w:rsid w:val="009E094E"/>
    <w:rsid w:val="009E1454"/>
    <w:rsid w:val="009E1A4F"/>
    <w:rsid w:val="009E1D6F"/>
    <w:rsid w:val="009E1FFE"/>
    <w:rsid w:val="009E205B"/>
    <w:rsid w:val="009E223C"/>
    <w:rsid w:val="009E292C"/>
    <w:rsid w:val="009E30C2"/>
    <w:rsid w:val="009E3C60"/>
    <w:rsid w:val="009E4336"/>
    <w:rsid w:val="009E5419"/>
    <w:rsid w:val="009E543C"/>
    <w:rsid w:val="009E57BF"/>
    <w:rsid w:val="009E67CE"/>
    <w:rsid w:val="009F18A9"/>
    <w:rsid w:val="009F2386"/>
    <w:rsid w:val="009F286A"/>
    <w:rsid w:val="009F5B21"/>
    <w:rsid w:val="009F5BE9"/>
    <w:rsid w:val="009F6E75"/>
    <w:rsid w:val="009F7D5B"/>
    <w:rsid w:val="00A00036"/>
    <w:rsid w:val="00A00847"/>
    <w:rsid w:val="00A01047"/>
    <w:rsid w:val="00A016A9"/>
    <w:rsid w:val="00A016DE"/>
    <w:rsid w:val="00A02883"/>
    <w:rsid w:val="00A029D0"/>
    <w:rsid w:val="00A03594"/>
    <w:rsid w:val="00A047A3"/>
    <w:rsid w:val="00A048D7"/>
    <w:rsid w:val="00A04BB8"/>
    <w:rsid w:val="00A04C6E"/>
    <w:rsid w:val="00A04F16"/>
    <w:rsid w:val="00A04FBD"/>
    <w:rsid w:val="00A0700B"/>
    <w:rsid w:val="00A07728"/>
    <w:rsid w:val="00A0794A"/>
    <w:rsid w:val="00A103A3"/>
    <w:rsid w:val="00A1058F"/>
    <w:rsid w:val="00A1181D"/>
    <w:rsid w:val="00A122FA"/>
    <w:rsid w:val="00A123B1"/>
    <w:rsid w:val="00A12493"/>
    <w:rsid w:val="00A12932"/>
    <w:rsid w:val="00A12B0A"/>
    <w:rsid w:val="00A13001"/>
    <w:rsid w:val="00A13168"/>
    <w:rsid w:val="00A1350C"/>
    <w:rsid w:val="00A13AF1"/>
    <w:rsid w:val="00A13DA2"/>
    <w:rsid w:val="00A14064"/>
    <w:rsid w:val="00A146F9"/>
    <w:rsid w:val="00A14A3B"/>
    <w:rsid w:val="00A14FF9"/>
    <w:rsid w:val="00A155C7"/>
    <w:rsid w:val="00A1593F"/>
    <w:rsid w:val="00A208AF"/>
    <w:rsid w:val="00A21661"/>
    <w:rsid w:val="00A216A9"/>
    <w:rsid w:val="00A217EE"/>
    <w:rsid w:val="00A235EE"/>
    <w:rsid w:val="00A239EF"/>
    <w:rsid w:val="00A246C7"/>
    <w:rsid w:val="00A248EE"/>
    <w:rsid w:val="00A25A20"/>
    <w:rsid w:val="00A25AFC"/>
    <w:rsid w:val="00A26571"/>
    <w:rsid w:val="00A26830"/>
    <w:rsid w:val="00A269FF"/>
    <w:rsid w:val="00A275E1"/>
    <w:rsid w:val="00A27CBA"/>
    <w:rsid w:val="00A3029B"/>
    <w:rsid w:val="00A3031B"/>
    <w:rsid w:val="00A30615"/>
    <w:rsid w:val="00A309F4"/>
    <w:rsid w:val="00A30CCA"/>
    <w:rsid w:val="00A30D82"/>
    <w:rsid w:val="00A31A56"/>
    <w:rsid w:val="00A33068"/>
    <w:rsid w:val="00A33527"/>
    <w:rsid w:val="00A33640"/>
    <w:rsid w:val="00A337AD"/>
    <w:rsid w:val="00A338E8"/>
    <w:rsid w:val="00A33A31"/>
    <w:rsid w:val="00A33F3B"/>
    <w:rsid w:val="00A35C21"/>
    <w:rsid w:val="00A36074"/>
    <w:rsid w:val="00A36592"/>
    <w:rsid w:val="00A36681"/>
    <w:rsid w:val="00A366B2"/>
    <w:rsid w:val="00A370AA"/>
    <w:rsid w:val="00A37251"/>
    <w:rsid w:val="00A37748"/>
    <w:rsid w:val="00A37F89"/>
    <w:rsid w:val="00A406A7"/>
    <w:rsid w:val="00A410EC"/>
    <w:rsid w:val="00A420D9"/>
    <w:rsid w:val="00A4292F"/>
    <w:rsid w:val="00A4309E"/>
    <w:rsid w:val="00A43489"/>
    <w:rsid w:val="00A43FB1"/>
    <w:rsid w:val="00A44561"/>
    <w:rsid w:val="00A44C16"/>
    <w:rsid w:val="00A45A51"/>
    <w:rsid w:val="00A45F50"/>
    <w:rsid w:val="00A47E2B"/>
    <w:rsid w:val="00A5080D"/>
    <w:rsid w:val="00A5140B"/>
    <w:rsid w:val="00A51AD9"/>
    <w:rsid w:val="00A51C61"/>
    <w:rsid w:val="00A52CB2"/>
    <w:rsid w:val="00A53ABD"/>
    <w:rsid w:val="00A53CF5"/>
    <w:rsid w:val="00A54525"/>
    <w:rsid w:val="00A54ED6"/>
    <w:rsid w:val="00A551A6"/>
    <w:rsid w:val="00A554F0"/>
    <w:rsid w:val="00A557F7"/>
    <w:rsid w:val="00A55E4B"/>
    <w:rsid w:val="00A5658B"/>
    <w:rsid w:val="00A5717F"/>
    <w:rsid w:val="00A60137"/>
    <w:rsid w:val="00A60A57"/>
    <w:rsid w:val="00A61148"/>
    <w:rsid w:val="00A61708"/>
    <w:rsid w:val="00A62C25"/>
    <w:rsid w:val="00A632BD"/>
    <w:rsid w:val="00A64155"/>
    <w:rsid w:val="00A64224"/>
    <w:rsid w:val="00A65391"/>
    <w:rsid w:val="00A65683"/>
    <w:rsid w:val="00A65AA4"/>
    <w:rsid w:val="00A671D6"/>
    <w:rsid w:val="00A67A6A"/>
    <w:rsid w:val="00A70217"/>
    <w:rsid w:val="00A70F23"/>
    <w:rsid w:val="00A71EA4"/>
    <w:rsid w:val="00A73869"/>
    <w:rsid w:val="00A73A12"/>
    <w:rsid w:val="00A73E09"/>
    <w:rsid w:val="00A742C6"/>
    <w:rsid w:val="00A74A03"/>
    <w:rsid w:val="00A74EEC"/>
    <w:rsid w:val="00A76C46"/>
    <w:rsid w:val="00A76D6B"/>
    <w:rsid w:val="00A77981"/>
    <w:rsid w:val="00A8004B"/>
    <w:rsid w:val="00A82498"/>
    <w:rsid w:val="00A82682"/>
    <w:rsid w:val="00A84BAB"/>
    <w:rsid w:val="00A859B5"/>
    <w:rsid w:val="00A86332"/>
    <w:rsid w:val="00A8783E"/>
    <w:rsid w:val="00A87BBD"/>
    <w:rsid w:val="00A915E3"/>
    <w:rsid w:val="00A916D4"/>
    <w:rsid w:val="00A9238B"/>
    <w:rsid w:val="00A92B5B"/>
    <w:rsid w:val="00A92CF0"/>
    <w:rsid w:val="00A935B0"/>
    <w:rsid w:val="00A946DC"/>
    <w:rsid w:val="00A9474F"/>
    <w:rsid w:val="00A94FC5"/>
    <w:rsid w:val="00A95163"/>
    <w:rsid w:val="00A95B2C"/>
    <w:rsid w:val="00A95B7B"/>
    <w:rsid w:val="00A966DA"/>
    <w:rsid w:val="00A96857"/>
    <w:rsid w:val="00A97F99"/>
    <w:rsid w:val="00AA0765"/>
    <w:rsid w:val="00AA0A8B"/>
    <w:rsid w:val="00AA0ECF"/>
    <w:rsid w:val="00AA0F0F"/>
    <w:rsid w:val="00AA1229"/>
    <w:rsid w:val="00AA2034"/>
    <w:rsid w:val="00AA266F"/>
    <w:rsid w:val="00AA2851"/>
    <w:rsid w:val="00AA38DD"/>
    <w:rsid w:val="00AA39F0"/>
    <w:rsid w:val="00AA4227"/>
    <w:rsid w:val="00AA4490"/>
    <w:rsid w:val="00AA4CDB"/>
    <w:rsid w:val="00AA5476"/>
    <w:rsid w:val="00AA5733"/>
    <w:rsid w:val="00AA698F"/>
    <w:rsid w:val="00AA7C70"/>
    <w:rsid w:val="00AA7D0B"/>
    <w:rsid w:val="00AB0D80"/>
    <w:rsid w:val="00AB1262"/>
    <w:rsid w:val="00AB12D3"/>
    <w:rsid w:val="00AB1655"/>
    <w:rsid w:val="00AB1731"/>
    <w:rsid w:val="00AB1C5B"/>
    <w:rsid w:val="00AB2564"/>
    <w:rsid w:val="00AB4363"/>
    <w:rsid w:val="00AB478D"/>
    <w:rsid w:val="00AB5D41"/>
    <w:rsid w:val="00AB643E"/>
    <w:rsid w:val="00AB689E"/>
    <w:rsid w:val="00AB6BD2"/>
    <w:rsid w:val="00AB6DF1"/>
    <w:rsid w:val="00AB70B1"/>
    <w:rsid w:val="00AB711A"/>
    <w:rsid w:val="00AB759D"/>
    <w:rsid w:val="00AB77DA"/>
    <w:rsid w:val="00AB7A8D"/>
    <w:rsid w:val="00AB7B67"/>
    <w:rsid w:val="00AC056F"/>
    <w:rsid w:val="00AC05A7"/>
    <w:rsid w:val="00AC070D"/>
    <w:rsid w:val="00AC07B3"/>
    <w:rsid w:val="00AC17ED"/>
    <w:rsid w:val="00AC2715"/>
    <w:rsid w:val="00AC3B7C"/>
    <w:rsid w:val="00AC42A0"/>
    <w:rsid w:val="00AC53BB"/>
    <w:rsid w:val="00AC5576"/>
    <w:rsid w:val="00AC6151"/>
    <w:rsid w:val="00AC6465"/>
    <w:rsid w:val="00AC672F"/>
    <w:rsid w:val="00AC724A"/>
    <w:rsid w:val="00AC7E8C"/>
    <w:rsid w:val="00AD0031"/>
    <w:rsid w:val="00AD02EA"/>
    <w:rsid w:val="00AD1AE2"/>
    <w:rsid w:val="00AD1E86"/>
    <w:rsid w:val="00AD1FE6"/>
    <w:rsid w:val="00AD20AA"/>
    <w:rsid w:val="00AD21C3"/>
    <w:rsid w:val="00AD25BE"/>
    <w:rsid w:val="00AD27CB"/>
    <w:rsid w:val="00AD28D7"/>
    <w:rsid w:val="00AD2ABF"/>
    <w:rsid w:val="00AD2D76"/>
    <w:rsid w:val="00AD2ECA"/>
    <w:rsid w:val="00AD359F"/>
    <w:rsid w:val="00AD36C3"/>
    <w:rsid w:val="00AD3B18"/>
    <w:rsid w:val="00AD4085"/>
    <w:rsid w:val="00AD4D29"/>
    <w:rsid w:val="00AD5EED"/>
    <w:rsid w:val="00AD660F"/>
    <w:rsid w:val="00AD677C"/>
    <w:rsid w:val="00AD6DAD"/>
    <w:rsid w:val="00AD6E8E"/>
    <w:rsid w:val="00AE04BE"/>
    <w:rsid w:val="00AE0FA5"/>
    <w:rsid w:val="00AE0FE2"/>
    <w:rsid w:val="00AE1189"/>
    <w:rsid w:val="00AE16A8"/>
    <w:rsid w:val="00AE1A5B"/>
    <w:rsid w:val="00AE1C47"/>
    <w:rsid w:val="00AE24BA"/>
    <w:rsid w:val="00AE26E5"/>
    <w:rsid w:val="00AE3491"/>
    <w:rsid w:val="00AE38F7"/>
    <w:rsid w:val="00AE394B"/>
    <w:rsid w:val="00AE3D2E"/>
    <w:rsid w:val="00AE47EF"/>
    <w:rsid w:val="00AE4D38"/>
    <w:rsid w:val="00AE59A5"/>
    <w:rsid w:val="00AE5ABB"/>
    <w:rsid w:val="00AE5E6D"/>
    <w:rsid w:val="00AE6111"/>
    <w:rsid w:val="00AE6518"/>
    <w:rsid w:val="00AE67EE"/>
    <w:rsid w:val="00AE6A4D"/>
    <w:rsid w:val="00AE6A73"/>
    <w:rsid w:val="00AE7348"/>
    <w:rsid w:val="00AE76F3"/>
    <w:rsid w:val="00AE78EF"/>
    <w:rsid w:val="00AF02E5"/>
    <w:rsid w:val="00AF0685"/>
    <w:rsid w:val="00AF087E"/>
    <w:rsid w:val="00AF169F"/>
    <w:rsid w:val="00AF1A22"/>
    <w:rsid w:val="00AF1A81"/>
    <w:rsid w:val="00AF242F"/>
    <w:rsid w:val="00AF3F71"/>
    <w:rsid w:val="00AF4534"/>
    <w:rsid w:val="00AF55ED"/>
    <w:rsid w:val="00AF5658"/>
    <w:rsid w:val="00AF65B6"/>
    <w:rsid w:val="00AF6692"/>
    <w:rsid w:val="00AF6706"/>
    <w:rsid w:val="00AF6F66"/>
    <w:rsid w:val="00AF7321"/>
    <w:rsid w:val="00AF7343"/>
    <w:rsid w:val="00AF76B0"/>
    <w:rsid w:val="00AF7E0A"/>
    <w:rsid w:val="00B00724"/>
    <w:rsid w:val="00B009C2"/>
    <w:rsid w:val="00B01FC8"/>
    <w:rsid w:val="00B0277D"/>
    <w:rsid w:val="00B04CAF"/>
    <w:rsid w:val="00B051DD"/>
    <w:rsid w:val="00B053E7"/>
    <w:rsid w:val="00B055F6"/>
    <w:rsid w:val="00B076A8"/>
    <w:rsid w:val="00B079C8"/>
    <w:rsid w:val="00B10570"/>
    <w:rsid w:val="00B1066C"/>
    <w:rsid w:val="00B10A9F"/>
    <w:rsid w:val="00B10B96"/>
    <w:rsid w:val="00B11415"/>
    <w:rsid w:val="00B1166A"/>
    <w:rsid w:val="00B11F34"/>
    <w:rsid w:val="00B12DE9"/>
    <w:rsid w:val="00B12E69"/>
    <w:rsid w:val="00B13B42"/>
    <w:rsid w:val="00B150AF"/>
    <w:rsid w:val="00B153D9"/>
    <w:rsid w:val="00B15998"/>
    <w:rsid w:val="00B15DEF"/>
    <w:rsid w:val="00B16213"/>
    <w:rsid w:val="00B16522"/>
    <w:rsid w:val="00B16CEC"/>
    <w:rsid w:val="00B16D64"/>
    <w:rsid w:val="00B17159"/>
    <w:rsid w:val="00B17267"/>
    <w:rsid w:val="00B17A99"/>
    <w:rsid w:val="00B2007C"/>
    <w:rsid w:val="00B20953"/>
    <w:rsid w:val="00B20E2B"/>
    <w:rsid w:val="00B220D7"/>
    <w:rsid w:val="00B22A3C"/>
    <w:rsid w:val="00B22BBC"/>
    <w:rsid w:val="00B23C19"/>
    <w:rsid w:val="00B24B8E"/>
    <w:rsid w:val="00B24D1F"/>
    <w:rsid w:val="00B264AD"/>
    <w:rsid w:val="00B27688"/>
    <w:rsid w:val="00B27842"/>
    <w:rsid w:val="00B27874"/>
    <w:rsid w:val="00B27EED"/>
    <w:rsid w:val="00B27F45"/>
    <w:rsid w:val="00B30033"/>
    <w:rsid w:val="00B3038B"/>
    <w:rsid w:val="00B304D2"/>
    <w:rsid w:val="00B30A70"/>
    <w:rsid w:val="00B30ACE"/>
    <w:rsid w:val="00B30F5C"/>
    <w:rsid w:val="00B3323A"/>
    <w:rsid w:val="00B34184"/>
    <w:rsid w:val="00B3423A"/>
    <w:rsid w:val="00B3486F"/>
    <w:rsid w:val="00B35538"/>
    <w:rsid w:val="00B35748"/>
    <w:rsid w:val="00B359C6"/>
    <w:rsid w:val="00B35B2B"/>
    <w:rsid w:val="00B35CBA"/>
    <w:rsid w:val="00B35F98"/>
    <w:rsid w:val="00B364B0"/>
    <w:rsid w:val="00B36536"/>
    <w:rsid w:val="00B36811"/>
    <w:rsid w:val="00B36B4A"/>
    <w:rsid w:val="00B3777E"/>
    <w:rsid w:val="00B37C2E"/>
    <w:rsid w:val="00B37D7C"/>
    <w:rsid w:val="00B37EF8"/>
    <w:rsid w:val="00B402A2"/>
    <w:rsid w:val="00B408C9"/>
    <w:rsid w:val="00B40F76"/>
    <w:rsid w:val="00B4214A"/>
    <w:rsid w:val="00B424EC"/>
    <w:rsid w:val="00B43A5E"/>
    <w:rsid w:val="00B44479"/>
    <w:rsid w:val="00B445FC"/>
    <w:rsid w:val="00B44BE7"/>
    <w:rsid w:val="00B457D2"/>
    <w:rsid w:val="00B45B6C"/>
    <w:rsid w:val="00B45CD1"/>
    <w:rsid w:val="00B463E9"/>
    <w:rsid w:val="00B4677A"/>
    <w:rsid w:val="00B46E6A"/>
    <w:rsid w:val="00B47025"/>
    <w:rsid w:val="00B47DD8"/>
    <w:rsid w:val="00B47E52"/>
    <w:rsid w:val="00B50921"/>
    <w:rsid w:val="00B50EEF"/>
    <w:rsid w:val="00B51623"/>
    <w:rsid w:val="00B51665"/>
    <w:rsid w:val="00B51AAA"/>
    <w:rsid w:val="00B520BB"/>
    <w:rsid w:val="00B520F8"/>
    <w:rsid w:val="00B52CD3"/>
    <w:rsid w:val="00B533BD"/>
    <w:rsid w:val="00B541BD"/>
    <w:rsid w:val="00B547E0"/>
    <w:rsid w:val="00B55FBD"/>
    <w:rsid w:val="00B56DF7"/>
    <w:rsid w:val="00B60A6B"/>
    <w:rsid w:val="00B621A1"/>
    <w:rsid w:val="00B636AB"/>
    <w:rsid w:val="00B63D1C"/>
    <w:rsid w:val="00B640F8"/>
    <w:rsid w:val="00B64892"/>
    <w:rsid w:val="00B64BD0"/>
    <w:rsid w:val="00B64DBD"/>
    <w:rsid w:val="00B6527F"/>
    <w:rsid w:val="00B65465"/>
    <w:rsid w:val="00B660E9"/>
    <w:rsid w:val="00B6630C"/>
    <w:rsid w:val="00B667FB"/>
    <w:rsid w:val="00B66B97"/>
    <w:rsid w:val="00B67647"/>
    <w:rsid w:val="00B676BD"/>
    <w:rsid w:val="00B67C22"/>
    <w:rsid w:val="00B67FE3"/>
    <w:rsid w:val="00B70610"/>
    <w:rsid w:val="00B70C68"/>
    <w:rsid w:val="00B70E7C"/>
    <w:rsid w:val="00B72917"/>
    <w:rsid w:val="00B729DF"/>
    <w:rsid w:val="00B73F77"/>
    <w:rsid w:val="00B7422C"/>
    <w:rsid w:val="00B748E2"/>
    <w:rsid w:val="00B74C85"/>
    <w:rsid w:val="00B74E04"/>
    <w:rsid w:val="00B750E8"/>
    <w:rsid w:val="00B75392"/>
    <w:rsid w:val="00B75E24"/>
    <w:rsid w:val="00B76213"/>
    <w:rsid w:val="00B764D8"/>
    <w:rsid w:val="00B773B9"/>
    <w:rsid w:val="00B77BE1"/>
    <w:rsid w:val="00B77E0B"/>
    <w:rsid w:val="00B77E9B"/>
    <w:rsid w:val="00B809A9"/>
    <w:rsid w:val="00B80C8A"/>
    <w:rsid w:val="00B80E65"/>
    <w:rsid w:val="00B81E0E"/>
    <w:rsid w:val="00B829EC"/>
    <w:rsid w:val="00B8336F"/>
    <w:rsid w:val="00B839B8"/>
    <w:rsid w:val="00B845EC"/>
    <w:rsid w:val="00B8493A"/>
    <w:rsid w:val="00B84F2A"/>
    <w:rsid w:val="00B85724"/>
    <w:rsid w:val="00B85A36"/>
    <w:rsid w:val="00B86264"/>
    <w:rsid w:val="00B8676B"/>
    <w:rsid w:val="00B86862"/>
    <w:rsid w:val="00B90895"/>
    <w:rsid w:val="00B90A26"/>
    <w:rsid w:val="00B90CCE"/>
    <w:rsid w:val="00B91C98"/>
    <w:rsid w:val="00B92209"/>
    <w:rsid w:val="00B93375"/>
    <w:rsid w:val="00B93462"/>
    <w:rsid w:val="00B93A5D"/>
    <w:rsid w:val="00B93B3A"/>
    <w:rsid w:val="00B942CC"/>
    <w:rsid w:val="00B94EDF"/>
    <w:rsid w:val="00B956F4"/>
    <w:rsid w:val="00B965F0"/>
    <w:rsid w:val="00B97224"/>
    <w:rsid w:val="00BA0FCE"/>
    <w:rsid w:val="00BA19A2"/>
    <w:rsid w:val="00BA1A7F"/>
    <w:rsid w:val="00BA32DC"/>
    <w:rsid w:val="00BA3EB8"/>
    <w:rsid w:val="00BA5284"/>
    <w:rsid w:val="00BA590D"/>
    <w:rsid w:val="00BA5CC8"/>
    <w:rsid w:val="00BA6C04"/>
    <w:rsid w:val="00BA6E4E"/>
    <w:rsid w:val="00BB0534"/>
    <w:rsid w:val="00BB0778"/>
    <w:rsid w:val="00BB097D"/>
    <w:rsid w:val="00BB0E8E"/>
    <w:rsid w:val="00BB3051"/>
    <w:rsid w:val="00BB38FE"/>
    <w:rsid w:val="00BB3ED4"/>
    <w:rsid w:val="00BB411E"/>
    <w:rsid w:val="00BB4684"/>
    <w:rsid w:val="00BB4F0F"/>
    <w:rsid w:val="00BB527C"/>
    <w:rsid w:val="00BB5988"/>
    <w:rsid w:val="00BB6277"/>
    <w:rsid w:val="00BB62C5"/>
    <w:rsid w:val="00BB6DFD"/>
    <w:rsid w:val="00BB784F"/>
    <w:rsid w:val="00BC084F"/>
    <w:rsid w:val="00BC1B0F"/>
    <w:rsid w:val="00BC256B"/>
    <w:rsid w:val="00BC2A60"/>
    <w:rsid w:val="00BC335F"/>
    <w:rsid w:val="00BC3642"/>
    <w:rsid w:val="00BC3BD7"/>
    <w:rsid w:val="00BC410F"/>
    <w:rsid w:val="00BC57DF"/>
    <w:rsid w:val="00BC660A"/>
    <w:rsid w:val="00BC6CB9"/>
    <w:rsid w:val="00BC7337"/>
    <w:rsid w:val="00BC755C"/>
    <w:rsid w:val="00BD0891"/>
    <w:rsid w:val="00BD0BDA"/>
    <w:rsid w:val="00BD18AA"/>
    <w:rsid w:val="00BD2C61"/>
    <w:rsid w:val="00BD4BEE"/>
    <w:rsid w:val="00BD5BB1"/>
    <w:rsid w:val="00BD6F3B"/>
    <w:rsid w:val="00BD7668"/>
    <w:rsid w:val="00BD7ED4"/>
    <w:rsid w:val="00BE0522"/>
    <w:rsid w:val="00BE0926"/>
    <w:rsid w:val="00BE127A"/>
    <w:rsid w:val="00BE158D"/>
    <w:rsid w:val="00BE1AC8"/>
    <w:rsid w:val="00BE1C8A"/>
    <w:rsid w:val="00BE21E6"/>
    <w:rsid w:val="00BE2666"/>
    <w:rsid w:val="00BE2B1D"/>
    <w:rsid w:val="00BE38C6"/>
    <w:rsid w:val="00BE3C38"/>
    <w:rsid w:val="00BE4295"/>
    <w:rsid w:val="00BE46D1"/>
    <w:rsid w:val="00BE5127"/>
    <w:rsid w:val="00BE5A01"/>
    <w:rsid w:val="00BE67B0"/>
    <w:rsid w:val="00BE7C51"/>
    <w:rsid w:val="00BF0022"/>
    <w:rsid w:val="00BF058A"/>
    <w:rsid w:val="00BF0A17"/>
    <w:rsid w:val="00BF171F"/>
    <w:rsid w:val="00BF1921"/>
    <w:rsid w:val="00BF2120"/>
    <w:rsid w:val="00BF21FF"/>
    <w:rsid w:val="00BF3155"/>
    <w:rsid w:val="00BF373E"/>
    <w:rsid w:val="00BF3ACB"/>
    <w:rsid w:val="00BF40B5"/>
    <w:rsid w:val="00BF4EE2"/>
    <w:rsid w:val="00BF5A38"/>
    <w:rsid w:val="00BF5B3C"/>
    <w:rsid w:val="00BF5F4F"/>
    <w:rsid w:val="00BF615A"/>
    <w:rsid w:val="00C008C0"/>
    <w:rsid w:val="00C00AFD"/>
    <w:rsid w:val="00C01322"/>
    <w:rsid w:val="00C01487"/>
    <w:rsid w:val="00C01D2B"/>
    <w:rsid w:val="00C0389E"/>
    <w:rsid w:val="00C03EBA"/>
    <w:rsid w:val="00C03F03"/>
    <w:rsid w:val="00C0487D"/>
    <w:rsid w:val="00C04FBE"/>
    <w:rsid w:val="00C05177"/>
    <w:rsid w:val="00C056B6"/>
    <w:rsid w:val="00C0586B"/>
    <w:rsid w:val="00C05CF2"/>
    <w:rsid w:val="00C0604C"/>
    <w:rsid w:val="00C064C6"/>
    <w:rsid w:val="00C06510"/>
    <w:rsid w:val="00C103A4"/>
    <w:rsid w:val="00C10BAB"/>
    <w:rsid w:val="00C11222"/>
    <w:rsid w:val="00C11236"/>
    <w:rsid w:val="00C115A6"/>
    <w:rsid w:val="00C11873"/>
    <w:rsid w:val="00C129D7"/>
    <w:rsid w:val="00C15D76"/>
    <w:rsid w:val="00C1693A"/>
    <w:rsid w:val="00C20889"/>
    <w:rsid w:val="00C213AA"/>
    <w:rsid w:val="00C214E2"/>
    <w:rsid w:val="00C2163A"/>
    <w:rsid w:val="00C216AA"/>
    <w:rsid w:val="00C21C15"/>
    <w:rsid w:val="00C21EDD"/>
    <w:rsid w:val="00C23AD6"/>
    <w:rsid w:val="00C23ED0"/>
    <w:rsid w:val="00C24ED7"/>
    <w:rsid w:val="00C25544"/>
    <w:rsid w:val="00C25BC2"/>
    <w:rsid w:val="00C25C64"/>
    <w:rsid w:val="00C26198"/>
    <w:rsid w:val="00C27572"/>
    <w:rsid w:val="00C3003B"/>
    <w:rsid w:val="00C30AA4"/>
    <w:rsid w:val="00C30F06"/>
    <w:rsid w:val="00C3114D"/>
    <w:rsid w:val="00C31618"/>
    <w:rsid w:val="00C3296D"/>
    <w:rsid w:val="00C32B52"/>
    <w:rsid w:val="00C32C89"/>
    <w:rsid w:val="00C3364C"/>
    <w:rsid w:val="00C33A85"/>
    <w:rsid w:val="00C33F27"/>
    <w:rsid w:val="00C3508A"/>
    <w:rsid w:val="00C35559"/>
    <w:rsid w:val="00C35C33"/>
    <w:rsid w:val="00C35D8E"/>
    <w:rsid w:val="00C35E6F"/>
    <w:rsid w:val="00C3698A"/>
    <w:rsid w:val="00C36FF2"/>
    <w:rsid w:val="00C37813"/>
    <w:rsid w:val="00C41BB5"/>
    <w:rsid w:val="00C422F3"/>
    <w:rsid w:val="00C42E27"/>
    <w:rsid w:val="00C443A9"/>
    <w:rsid w:val="00C446F2"/>
    <w:rsid w:val="00C450BB"/>
    <w:rsid w:val="00C45296"/>
    <w:rsid w:val="00C46217"/>
    <w:rsid w:val="00C46A5A"/>
    <w:rsid w:val="00C4757A"/>
    <w:rsid w:val="00C4780C"/>
    <w:rsid w:val="00C47C72"/>
    <w:rsid w:val="00C50C0E"/>
    <w:rsid w:val="00C511FF"/>
    <w:rsid w:val="00C525CD"/>
    <w:rsid w:val="00C5392E"/>
    <w:rsid w:val="00C5419F"/>
    <w:rsid w:val="00C544EA"/>
    <w:rsid w:val="00C553BE"/>
    <w:rsid w:val="00C55C7A"/>
    <w:rsid w:val="00C55C90"/>
    <w:rsid w:val="00C578F9"/>
    <w:rsid w:val="00C60BBB"/>
    <w:rsid w:val="00C60D65"/>
    <w:rsid w:val="00C60D6B"/>
    <w:rsid w:val="00C60F3A"/>
    <w:rsid w:val="00C61093"/>
    <w:rsid w:val="00C617DB"/>
    <w:rsid w:val="00C6191C"/>
    <w:rsid w:val="00C61AC8"/>
    <w:rsid w:val="00C62519"/>
    <w:rsid w:val="00C628BB"/>
    <w:rsid w:val="00C636BB"/>
    <w:rsid w:val="00C6452F"/>
    <w:rsid w:val="00C647E2"/>
    <w:rsid w:val="00C651FA"/>
    <w:rsid w:val="00C65AF7"/>
    <w:rsid w:val="00C65D6E"/>
    <w:rsid w:val="00C67602"/>
    <w:rsid w:val="00C6766E"/>
    <w:rsid w:val="00C67B78"/>
    <w:rsid w:val="00C7114B"/>
    <w:rsid w:val="00C72697"/>
    <w:rsid w:val="00C72DEA"/>
    <w:rsid w:val="00C73630"/>
    <w:rsid w:val="00C73C26"/>
    <w:rsid w:val="00C7457C"/>
    <w:rsid w:val="00C75626"/>
    <w:rsid w:val="00C75795"/>
    <w:rsid w:val="00C75C50"/>
    <w:rsid w:val="00C75CCD"/>
    <w:rsid w:val="00C76434"/>
    <w:rsid w:val="00C76BF0"/>
    <w:rsid w:val="00C7701C"/>
    <w:rsid w:val="00C774B2"/>
    <w:rsid w:val="00C77507"/>
    <w:rsid w:val="00C77AD4"/>
    <w:rsid w:val="00C801E4"/>
    <w:rsid w:val="00C807E9"/>
    <w:rsid w:val="00C80B4E"/>
    <w:rsid w:val="00C80F0A"/>
    <w:rsid w:val="00C81F4F"/>
    <w:rsid w:val="00C81FC1"/>
    <w:rsid w:val="00C82195"/>
    <w:rsid w:val="00C83679"/>
    <w:rsid w:val="00C83744"/>
    <w:rsid w:val="00C84043"/>
    <w:rsid w:val="00C84513"/>
    <w:rsid w:val="00C84657"/>
    <w:rsid w:val="00C848D0"/>
    <w:rsid w:val="00C861A2"/>
    <w:rsid w:val="00C8620E"/>
    <w:rsid w:val="00C8755C"/>
    <w:rsid w:val="00C90220"/>
    <w:rsid w:val="00C91850"/>
    <w:rsid w:val="00C91DAD"/>
    <w:rsid w:val="00C92F8F"/>
    <w:rsid w:val="00C93789"/>
    <w:rsid w:val="00C93864"/>
    <w:rsid w:val="00C94786"/>
    <w:rsid w:val="00C9492E"/>
    <w:rsid w:val="00C94B35"/>
    <w:rsid w:val="00C94B9B"/>
    <w:rsid w:val="00C95556"/>
    <w:rsid w:val="00C96EF9"/>
    <w:rsid w:val="00C97578"/>
    <w:rsid w:val="00C9757F"/>
    <w:rsid w:val="00CA00B6"/>
    <w:rsid w:val="00CA09BB"/>
    <w:rsid w:val="00CA19C5"/>
    <w:rsid w:val="00CA1F63"/>
    <w:rsid w:val="00CA20BB"/>
    <w:rsid w:val="00CA279C"/>
    <w:rsid w:val="00CA31E3"/>
    <w:rsid w:val="00CA3275"/>
    <w:rsid w:val="00CA434A"/>
    <w:rsid w:val="00CA4C17"/>
    <w:rsid w:val="00CA4FDD"/>
    <w:rsid w:val="00CA514E"/>
    <w:rsid w:val="00CA51C0"/>
    <w:rsid w:val="00CA55E2"/>
    <w:rsid w:val="00CA5CC4"/>
    <w:rsid w:val="00CA69F2"/>
    <w:rsid w:val="00CB076C"/>
    <w:rsid w:val="00CB0869"/>
    <w:rsid w:val="00CB09FB"/>
    <w:rsid w:val="00CB0ECC"/>
    <w:rsid w:val="00CB15D7"/>
    <w:rsid w:val="00CB1FDF"/>
    <w:rsid w:val="00CB2CB8"/>
    <w:rsid w:val="00CB3ED6"/>
    <w:rsid w:val="00CB4137"/>
    <w:rsid w:val="00CB470B"/>
    <w:rsid w:val="00CB5293"/>
    <w:rsid w:val="00CB5E1C"/>
    <w:rsid w:val="00CB6C35"/>
    <w:rsid w:val="00CB799D"/>
    <w:rsid w:val="00CB7D90"/>
    <w:rsid w:val="00CC0D67"/>
    <w:rsid w:val="00CC0F79"/>
    <w:rsid w:val="00CC168E"/>
    <w:rsid w:val="00CC1DE4"/>
    <w:rsid w:val="00CC24A0"/>
    <w:rsid w:val="00CC36E3"/>
    <w:rsid w:val="00CC5BE4"/>
    <w:rsid w:val="00CC5EED"/>
    <w:rsid w:val="00CC644E"/>
    <w:rsid w:val="00CC7AA1"/>
    <w:rsid w:val="00CC7B01"/>
    <w:rsid w:val="00CC7E32"/>
    <w:rsid w:val="00CD205A"/>
    <w:rsid w:val="00CD25C4"/>
    <w:rsid w:val="00CD310E"/>
    <w:rsid w:val="00CD365C"/>
    <w:rsid w:val="00CD3BFE"/>
    <w:rsid w:val="00CD3F27"/>
    <w:rsid w:val="00CD5B55"/>
    <w:rsid w:val="00CD5D66"/>
    <w:rsid w:val="00CD65F3"/>
    <w:rsid w:val="00CD66C0"/>
    <w:rsid w:val="00CE0745"/>
    <w:rsid w:val="00CE3D2F"/>
    <w:rsid w:val="00CE4354"/>
    <w:rsid w:val="00CE4620"/>
    <w:rsid w:val="00CE634A"/>
    <w:rsid w:val="00CE64FE"/>
    <w:rsid w:val="00CE6BEB"/>
    <w:rsid w:val="00CE6DC4"/>
    <w:rsid w:val="00CE728F"/>
    <w:rsid w:val="00CE7C12"/>
    <w:rsid w:val="00CF0D48"/>
    <w:rsid w:val="00CF1A21"/>
    <w:rsid w:val="00CF1E58"/>
    <w:rsid w:val="00CF2148"/>
    <w:rsid w:val="00CF21CC"/>
    <w:rsid w:val="00CF24BD"/>
    <w:rsid w:val="00CF2C41"/>
    <w:rsid w:val="00CF3284"/>
    <w:rsid w:val="00CF387C"/>
    <w:rsid w:val="00CF5A81"/>
    <w:rsid w:val="00CF5B35"/>
    <w:rsid w:val="00CF6113"/>
    <w:rsid w:val="00CF6B5E"/>
    <w:rsid w:val="00CF6ED3"/>
    <w:rsid w:val="00CF70E6"/>
    <w:rsid w:val="00CF79EE"/>
    <w:rsid w:val="00D01471"/>
    <w:rsid w:val="00D0290C"/>
    <w:rsid w:val="00D03119"/>
    <w:rsid w:val="00D03160"/>
    <w:rsid w:val="00D03FE0"/>
    <w:rsid w:val="00D040BB"/>
    <w:rsid w:val="00D04B94"/>
    <w:rsid w:val="00D04BF2"/>
    <w:rsid w:val="00D0657E"/>
    <w:rsid w:val="00D0667E"/>
    <w:rsid w:val="00D07B54"/>
    <w:rsid w:val="00D10185"/>
    <w:rsid w:val="00D10232"/>
    <w:rsid w:val="00D10F56"/>
    <w:rsid w:val="00D11046"/>
    <w:rsid w:val="00D113AC"/>
    <w:rsid w:val="00D11B7B"/>
    <w:rsid w:val="00D11FF9"/>
    <w:rsid w:val="00D12B9B"/>
    <w:rsid w:val="00D12DA7"/>
    <w:rsid w:val="00D12FF7"/>
    <w:rsid w:val="00D13781"/>
    <w:rsid w:val="00D13AAC"/>
    <w:rsid w:val="00D13E18"/>
    <w:rsid w:val="00D16BB8"/>
    <w:rsid w:val="00D1757E"/>
    <w:rsid w:val="00D179B9"/>
    <w:rsid w:val="00D17D02"/>
    <w:rsid w:val="00D20191"/>
    <w:rsid w:val="00D20548"/>
    <w:rsid w:val="00D2151A"/>
    <w:rsid w:val="00D21DC8"/>
    <w:rsid w:val="00D23A2C"/>
    <w:rsid w:val="00D24E0F"/>
    <w:rsid w:val="00D24F0D"/>
    <w:rsid w:val="00D259AB"/>
    <w:rsid w:val="00D25E69"/>
    <w:rsid w:val="00D25EE5"/>
    <w:rsid w:val="00D30CC0"/>
    <w:rsid w:val="00D30EC5"/>
    <w:rsid w:val="00D310B5"/>
    <w:rsid w:val="00D3215F"/>
    <w:rsid w:val="00D3231B"/>
    <w:rsid w:val="00D323F4"/>
    <w:rsid w:val="00D3251B"/>
    <w:rsid w:val="00D33F68"/>
    <w:rsid w:val="00D3598D"/>
    <w:rsid w:val="00D35CF1"/>
    <w:rsid w:val="00D36F65"/>
    <w:rsid w:val="00D372BB"/>
    <w:rsid w:val="00D37CD2"/>
    <w:rsid w:val="00D37FC2"/>
    <w:rsid w:val="00D402E2"/>
    <w:rsid w:val="00D40508"/>
    <w:rsid w:val="00D40E81"/>
    <w:rsid w:val="00D4167E"/>
    <w:rsid w:val="00D42880"/>
    <w:rsid w:val="00D434D1"/>
    <w:rsid w:val="00D43612"/>
    <w:rsid w:val="00D43C02"/>
    <w:rsid w:val="00D43E7C"/>
    <w:rsid w:val="00D44D44"/>
    <w:rsid w:val="00D44DE8"/>
    <w:rsid w:val="00D46A7F"/>
    <w:rsid w:val="00D46D9D"/>
    <w:rsid w:val="00D46F9C"/>
    <w:rsid w:val="00D47936"/>
    <w:rsid w:val="00D50F27"/>
    <w:rsid w:val="00D51194"/>
    <w:rsid w:val="00D516C2"/>
    <w:rsid w:val="00D540B7"/>
    <w:rsid w:val="00D54274"/>
    <w:rsid w:val="00D54A7A"/>
    <w:rsid w:val="00D54EEF"/>
    <w:rsid w:val="00D5523B"/>
    <w:rsid w:val="00D5568B"/>
    <w:rsid w:val="00D557CD"/>
    <w:rsid w:val="00D56EFE"/>
    <w:rsid w:val="00D56F9D"/>
    <w:rsid w:val="00D57539"/>
    <w:rsid w:val="00D57713"/>
    <w:rsid w:val="00D577CB"/>
    <w:rsid w:val="00D57E7A"/>
    <w:rsid w:val="00D6058E"/>
    <w:rsid w:val="00D605C4"/>
    <w:rsid w:val="00D60B12"/>
    <w:rsid w:val="00D6311A"/>
    <w:rsid w:val="00D6341E"/>
    <w:rsid w:val="00D637DF"/>
    <w:rsid w:val="00D66A0A"/>
    <w:rsid w:val="00D66F90"/>
    <w:rsid w:val="00D671DE"/>
    <w:rsid w:val="00D6784D"/>
    <w:rsid w:val="00D700AF"/>
    <w:rsid w:val="00D714A9"/>
    <w:rsid w:val="00D7171E"/>
    <w:rsid w:val="00D71CCF"/>
    <w:rsid w:val="00D730D2"/>
    <w:rsid w:val="00D7351A"/>
    <w:rsid w:val="00D738B0"/>
    <w:rsid w:val="00D73B3A"/>
    <w:rsid w:val="00D7443C"/>
    <w:rsid w:val="00D74A8A"/>
    <w:rsid w:val="00D75FE7"/>
    <w:rsid w:val="00D77003"/>
    <w:rsid w:val="00D778F7"/>
    <w:rsid w:val="00D80095"/>
    <w:rsid w:val="00D807CC"/>
    <w:rsid w:val="00D813CD"/>
    <w:rsid w:val="00D8169A"/>
    <w:rsid w:val="00D827B1"/>
    <w:rsid w:val="00D82BA7"/>
    <w:rsid w:val="00D83B7D"/>
    <w:rsid w:val="00D8479E"/>
    <w:rsid w:val="00D84958"/>
    <w:rsid w:val="00D84C5D"/>
    <w:rsid w:val="00D850F7"/>
    <w:rsid w:val="00D85457"/>
    <w:rsid w:val="00D86494"/>
    <w:rsid w:val="00D86A7B"/>
    <w:rsid w:val="00D86B14"/>
    <w:rsid w:val="00D87352"/>
    <w:rsid w:val="00D87447"/>
    <w:rsid w:val="00D9142D"/>
    <w:rsid w:val="00D91530"/>
    <w:rsid w:val="00D91ADA"/>
    <w:rsid w:val="00D93D8F"/>
    <w:rsid w:val="00D9498B"/>
    <w:rsid w:val="00D94E77"/>
    <w:rsid w:val="00D95219"/>
    <w:rsid w:val="00D95490"/>
    <w:rsid w:val="00D957E5"/>
    <w:rsid w:val="00D95D71"/>
    <w:rsid w:val="00D965B0"/>
    <w:rsid w:val="00D96B85"/>
    <w:rsid w:val="00D9785B"/>
    <w:rsid w:val="00DA0961"/>
    <w:rsid w:val="00DA0974"/>
    <w:rsid w:val="00DA0BBF"/>
    <w:rsid w:val="00DA0D1F"/>
    <w:rsid w:val="00DA0DD2"/>
    <w:rsid w:val="00DA1EB5"/>
    <w:rsid w:val="00DA27A7"/>
    <w:rsid w:val="00DA2958"/>
    <w:rsid w:val="00DA2C59"/>
    <w:rsid w:val="00DA2F17"/>
    <w:rsid w:val="00DA398A"/>
    <w:rsid w:val="00DA4247"/>
    <w:rsid w:val="00DA4B39"/>
    <w:rsid w:val="00DA4C57"/>
    <w:rsid w:val="00DA51E8"/>
    <w:rsid w:val="00DA6407"/>
    <w:rsid w:val="00DA663E"/>
    <w:rsid w:val="00DA6839"/>
    <w:rsid w:val="00DB17E4"/>
    <w:rsid w:val="00DB1AB8"/>
    <w:rsid w:val="00DB1CEE"/>
    <w:rsid w:val="00DB2BDD"/>
    <w:rsid w:val="00DB3A57"/>
    <w:rsid w:val="00DB4574"/>
    <w:rsid w:val="00DB5FDF"/>
    <w:rsid w:val="00DB621C"/>
    <w:rsid w:val="00DB626A"/>
    <w:rsid w:val="00DB7060"/>
    <w:rsid w:val="00DC0B05"/>
    <w:rsid w:val="00DC1A56"/>
    <w:rsid w:val="00DC1A91"/>
    <w:rsid w:val="00DC1BCE"/>
    <w:rsid w:val="00DC2281"/>
    <w:rsid w:val="00DC2F4D"/>
    <w:rsid w:val="00DC461D"/>
    <w:rsid w:val="00DC56F6"/>
    <w:rsid w:val="00DC581A"/>
    <w:rsid w:val="00DC5B66"/>
    <w:rsid w:val="00DC6A13"/>
    <w:rsid w:val="00DC6B56"/>
    <w:rsid w:val="00DC786F"/>
    <w:rsid w:val="00DD0BB0"/>
    <w:rsid w:val="00DD0C15"/>
    <w:rsid w:val="00DD0FA1"/>
    <w:rsid w:val="00DD10C6"/>
    <w:rsid w:val="00DD1299"/>
    <w:rsid w:val="00DD1A66"/>
    <w:rsid w:val="00DD251E"/>
    <w:rsid w:val="00DD3756"/>
    <w:rsid w:val="00DD38B1"/>
    <w:rsid w:val="00DD6C8F"/>
    <w:rsid w:val="00DD6F9C"/>
    <w:rsid w:val="00DD7079"/>
    <w:rsid w:val="00DD7EFF"/>
    <w:rsid w:val="00DE1A43"/>
    <w:rsid w:val="00DE1A54"/>
    <w:rsid w:val="00DE1AB4"/>
    <w:rsid w:val="00DE246E"/>
    <w:rsid w:val="00DE36DF"/>
    <w:rsid w:val="00DE3AB2"/>
    <w:rsid w:val="00DE3F43"/>
    <w:rsid w:val="00DE4B9E"/>
    <w:rsid w:val="00DE5BBF"/>
    <w:rsid w:val="00DE70B9"/>
    <w:rsid w:val="00DE7392"/>
    <w:rsid w:val="00DE7DBB"/>
    <w:rsid w:val="00DF0091"/>
    <w:rsid w:val="00DF097B"/>
    <w:rsid w:val="00DF0C3E"/>
    <w:rsid w:val="00DF0D85"/>
    <w:rsid w:val="00DF0E14"/>
    <w:rsid w:val="00DF0FCB"/>
    <w:rsid w:val="00DF1F03"/>
    <w:rsid w:val="00DF2A11"/>
    <w:rsid w:val="00DF48D3"/>
    <w:rsid w:val="00DF4952"/>
    <w:rsid w:val="00DF49A1"/>
    <w:rsid w:val="00DF4BE6"/>
    <w:rsid w:val="00DF524F"/>
    <w:rsid w:val="00DF527D"/>
    <w:rsid w:val="00DF59AA"/>
    <w:rsid w:val="00DF5AA0"/>
    <w:rsid w:val="00E00AE2"/>
    <w:rsid w:val="00E00B99"/>
    <w:rsid w:val="00E02E8F"/>
    <w:rsid w:val="00E033C6"/>
    <w:rsid w:val="00E0397B"/>
    <w:rsid w:val="00E03C99"/>
    <w:rsid w:val="00E03EC0"/>
    <w:rsid w:val="00E04803"/>
    <w:rsid w:val="00E04F91"/>
    <w:rsid w:val="00E05199"/>
    <w:rsid w:val="00E05A89"/>
    <w:rsid w:val="00E05B26"/>
    <w:rsid w:val="00E0603F"/>
    <w:rsid w:val="00E06BE1"/>
    <w:rsid w:val="00E10499"/>
    <w:rsid w:val="00E10837"/>
    <w:rsid w:val="00E10C90"/>
    <w:rsid w:val="00E10CD6"/>
    <w:rsid w:val="00E11125"/>
    <w:rsid w:val="00E11D3C"/>
    <w:rsid w:val="00E120A5"/>
    <w:rsid w:val="00E120DE"/>
    <w:rsid w:val="00E1214C"/>
    <w:rsid w:val="00E13823"/>
    <w:rsid w:val="00E13B6B"/>
    <w:rsid w:val="00E13CDE"/>
    <w:rsid w:val="00E14463"/>
    <w:rsid w:val="00E146D7"/>
    <w:rsid w:val="00E14854"/>
    <w:rsid w:val="00E14A07"/>
    <w:rsid w:val="00E15331"/>
    <w:rsid w:val="00E15666"/>
    <w:rsid w:val="00E15C5D"/>
    <w:rsid w:val="00E163EB"/>
    <w:rsid w:val="00E178F8"/>
    <w:rsid w:val="00E17CC3"/>
    <w:rsid w:val="00E2138D"/>
    <w:rsid w:val="00E2177E"/>
    <w:rsid w:val="00E21BD5"/>
    <w:rsid w:val="00E21EC3"/>
    <w:rsid w:val="00E22178"/>
    <w:rsid w:val="00E224A0"/>
    <w:rsid w:val="00E22EDA"/>
    <w:rsid w:val="00E235CA"/>
    <w:rsid w:val="00E2370D"/>
    <w:rsid w:val="00E23BA3"/>
    <w:rsid w:val="00E245F7"/>
    <w:rsid w:val="00E25801"/>
    <w:rsid w:val="00E258BD"/>
    <w:rsid w:val="00E258F9"/>
    <w:rsid w:val="00E25F6C"/>
    <w:rsid w:val="00E26A32"/>
    <w:rsid w:val="00E26ACA"/>
    <w:rsid w:val="00E26EB8"/>
    <w:rsid w:val="00E27062"/>
    <w:rsid w:val="00E309F4"/>
    <w:rsid w:val="00E30B79"/>
    <w:rsid w:val="00E30D89"/>
    <w:rsid w:val="00E31082"/>
    <w:rsid w:val="00E31E71"/>
    <w:rsid w:val="00E327D0"/>
    <w:rsid w:val="00E3282F"/>
    <w:rsid w:val="00E336D6"/>
    <w:rsid w:val="00E343E7"/>
    <w:rsid w:val="00E363C9"/>
    <w:rsid w:val="00E36534"/>
    <w:rsid w:val="00E367F8"/>
    <w:rsid w:val="00E36F41"/>
    <w:rsid w:val="00E37240"/>
    <w:rsid w:val="00E37F4D"/>
    <w:rsid w:val="00E41044"/>
    <w:rsid w:val="00E41616"/>
    <w:rsid w:val="00E4183C"/>
    <w:rsid w:val="00E41B57"/>
    <w:rsid w:val="00E4241E"/>
    <w:rsid w:val="00E4254F"/>
    <w:rsid w:val="00E42955"/>
    <w:rsid w:val="00E42F82"/>
    <w:rsid w:val="00E440A5"/>
    <w:rsid w:val="00E44178"/>
    <w:rsid w:val="00E4489E"/>
    <w:rsid w:val="00E453BB"/>
    <w:rsid w:val="00E4625C"/>
    <w:rsid w:val="00E464D3"/>
    <w:rsid w:val="00E464DD"/>
    <w:rsid w:val="00E46AE8"/>
    <w:rsid w:val="00E46E85"/>
    <w:rsid w:val="00E50415"/>
    <w:rsid w:val="00E5046B"/>
    <w:rsid w:val="00E50868"/>
    <w:rsid w:val="00E51976"/>
    <w:rsid w:val="00E51B89"/>
    <w:rsid w:val="00E51C33"/>
    <w:rsid w:val="00E51C89"/>
    <w:rsid w:val="00E51F03"/>
    <w:rsid w:val="00E527A2"/>
    <w:rsid w:val="00E52A2E"/>
    <w:rsid w:val="00E52EE6"/>
    <w:rsid w:val="00E536A7"/>
    <w:rsid w:val="00E54600"/>
    <w:rsid w:val="00E54763"/>
    <w:rsid w:val="00E54EAD"/>
    <w:rsid w:val="00E553E2"/>
    <w:rsid w:val="00E560C2"/>
    <w:rsid w:val="00E56C02"/>
    <w:rsid w:val="00E56E60"/>
    <w:rsid w:val="00E573F3"/>
    <w:rsid w:val="00E579B1"/>
    <w:rsid w:val="00E57BF4"/>
    <w:rsid w:val="00E601D4"/>
    <w:rsid w:val="00E605EA"/>
    <w:rsid w:val="00E60700"/>
    <w:rsid w:val="00E607B6"/>
    <w:rsid w:val="00E60D9C"/>
    <w:rsid w:val="00E60E8F"/>
    <w:rsid w:val="00E62338"/>
    <w:rsid w:val="00E62692"/>
    <w:rsid w:val="00E627BA"/>
    <w:rsid w:val="00E628D3"/>
    <w:rsid w:val="00E62AAD"/>
    <w:rsid w:val="00E63F1F"/>
    <w:rsid w:val="00E6556B"/>
    <w:rsid w:val="00E65D06"/>
    <w:rsid w:val="00E66582"/>
    <w:rsid w:val="00E66F70"/>
    <w:rsid w:val="00E672D4"/>
    <w:rsid w:val="00E679F0"/>
    <w:rsid w:val="00E70C24"/>
    <w:rsid w:val="00E71702"/>
    <w:rsid w:val="00E71B56"/>
    <w:rsid w:val="00E758E6"/>
    <w:rsid w:val="00E7633B"/>
    <w:rsid w:val="00E769A4"/>
    <w:rsid w:val="00E76CB8"/>
    <w:rsid w:val="00E77A29"/>
    <w:rsid w:val="00E77CC6"/>
    <w:rsid w:val="00E80A10"/>
    <w:rsid w:val="00E80C14"/>
    <w:rsid w:val="00E80F01"/>
    <w:rsid w:val="00E8108E"/>
    <w:rsid w:val="00E81136"/>
    <w:rsid w:val="00E8191B"/>
    <w:rsid w:val="00E81C76"/>
    <w:rsid w:val="00E820D2"/>
    <w:rsid w:val="00E8338A"/>
    <w:rsid w:val="00E83D0C"/>
    <w:rsid w:val="00E83ECB"/>
    <w:rsid w:val="00E84A94"/>
    <w:rsid w:val="00E854DD"/>
    <w:rsid w:val="00E85B8C"/>
    <w:rsid w:val="00E86095"/>
    <w:rsid w:val="00E87A56"/>
    <w:rsid w:val="00E9052E"/>
    <w:rsid w:val="00E90D7C"/>
    <w:rsid w:val="00E91493"/>
    <w:rsid w:val="00E916AB"/>
    <w:rsid w:val="00E95217"/>
    <w:rsid w:val="00E952EB"/>
    <w:rsid w:val="00E95F9F"/>
    <w:rsid w:val="00E972CB"/>
    <w:rsid w:val="00E97969"/>
    <w:rsid w:val="00EA00E6"/>
    <w:rsid w:val="00EA0296"/>
    <w:rsid w:val="00EA0581"/>
    <w:rsid w:val="00EA0751"/>
    <w:rsid w:val="00EA0B54"/>
    <w:rsid w:val="00EA0B7C"/>
    <w:rsid w:val="00EA10FD"/>
    <w:rsid w:val="00EA1216"/>
    <w:rsid w:val="00EA2225"/>
    <w:rsid w:val="00EA28D1"/>
    <w:rsid w:val="00EA3537"/>
    <w:rsid w:val="00EA3DFE"/>
    <w:rsid w:val="00EA4C48"/>
    <w:rsid w:val="00EA4EEA"/>
    <w:rsid w:val="00EA5F92"/>
    <w:rsid w:val="00EA630D"/>
    <w:rsid w:val="00EA6F15"/>
    <w:rsid w:val="00EA6FE0"/>
    <w:rsid w:val="00EA710B"/>
    <w:rsid w:val="00EA75BF"/>
    <w:rsid w:val="00EA770F"/>
    <w:rsid w:val="00EB0904"/>
    <w:rsid w:val="00EB18BD"/>
    <w:rsid w:val="00EB1C40"/>
    <w:rsid w:val="00EB2DF7"/>
    <w:rsid w:val="00EB46E0"/>
    <w:rsid w:val="00EB47DC"/>
    <w:rsid w:val="00EB5F44"/>
    <w:rsid w:val="00EB7C4D"/>
    <w:rsid w:val="00EB7FC2"/>
    <w:rsid w:val="00EC0100"/>
    <w:rsid w:val="00EC05A4"/>
    <w:rsid w:val="00EC0AE5"/>
    <w:rsid w:val="00EC1455"/>
    <w:rsid w:val="00EC15AE"/>
    <w:rsid w:val="00EC2276"/>
    <w:rsid w:val="00EC3005"/>
    <w:rsid w:val="00EC3855"/>
    <w:rsid w:val="00EC3E32"/>
    <w:rsid w:val="00EC4F11"/>
    <w:rsid w:val="00EC4F78"/>
    <w:rsid w:val="00EC57D8"/>
    <w:rsid w:val="00EC5947"/>
    <w:rsid w:val="00EC5C99"/>
    <w:rsid w:val="00EC5E15"/>
    <w:rsid w:val="00EC60D1"/>
    <w:rsid w:val="00EC698B"/>
    <w:rsid w:val="00EC77E7"/>
    <w:rsid w:val="00EC7C3E"/>
    <w:rsid w:val="00ED07BD"/>
    <w:rsid w:val="00ED0E8A"/>
    <w:rsid w:val="00ED1265"/>
    <w:rsid w:val="00ED4219"/>
    <w:rsid w:val="00ED46D9"/>
    <w:rsid w:val="00ED4D34"/>
    <w:rsid w:val="00ED4EF3"/>
    <w:rsid w:val="00ED5CBE"/>
    <w:rsid w:val="00ED64ED"/>
    <w:rsid w:val="00ED664E"/>
    <w:rsid w:val="00ED668A"/>
    <w:rsid w:val="00ED6ACF"/>
    <w:rsid w:val="00ED6F4B"/>
    <w:rsid w:val="00EE014D"/>
    <w:rsid w:val="00EE13A1"/>
    <w:rsid w:val="00EE1B40"/>
    <w:rsid w:val="00EE2754"/>
    <w:rsid w:val="00EE2D2F"/>
    <w:rsid w:val="00EE2DF5"/>
    <w:rsid w:val="00EE3180"/>
    <w:rsid w:val="00EE3367"/>
    <w:rsid w:val="00EE3807"/>
    <w:rsid w:val="00EE3876"/>
    <w:rsid w:val="00EE3C3C"/>
    <w:rsid w:val="00EE3E09"/>
    <w:rsid w:val="00EE406A"/>
    <w:rsid w:val="00EE40EC"/>
    <w:rsid w:val="00EE5300"/>
    <w:rsid w:val="00EE53F1"/>
    <w:rsid w:val="00EE5441"/>
    <w:rsid w:val="00EE5DBA"/>
    <w:rsid w:val="00EE6CB9"/>
    <w:rsid w:val="00EE6F55"/>
    <w:rsid w:val="00EE71DB"/>
    <w:rsid w:val="00EE79DB"/>
    <w:rsid w:val="00EE7F8A"/>
    <w:rsid w:val="00EF0505"/>
    <w:rsid w:val="00EF0968"/>
    <w:rsid w:val="00EF0AFA"/>
    <w:rsid w:val="00EF1106"/>
    <w:rsid w:val="00EF1785"/>
    <w:rsid w:val="00EF244C"/>
    <w:rsid w:val="00EF3BBD"/>
    <w:rsid w:val="00EF3CA6"/>
    <w:rsid w:val="00EF4C19"/>
    <w:rsid w:val="00EF53B1"/>
    <w:rsid w:val="00EF5D7A"/>
    <w:rsid w:val="00EF6ACF"/>
    <w:rsid w:val="00EF6BE7"/>
    <w:rsid w:val="00EF6FF1"/>
    <w:rsid w:val="00EF7285"/>
    <w:rsid w:val="00EF72F6"/>
    <w:rsid w:val="00EF7894"/>
    <w:rsid w:val="00F00257"/>
    <w:rsid w:val="00F00D84"/>
    <w:rsid w:val="00F015A0"/>
    <w:rsid w:val="00F01603"/>
    <w:rsid w:val="00F01910"/>
    <w:rsid w:val="00F01EE5"/>
    <w:rsid w:val="00F022FD"/>
    <w:rsid w:val="00F0248F"/>
    <w:rsid w:val="00F02591"/>
    <w:rsid w:val="00F03438"/>
    <w:rsid w:val="00F04241"/>
    <w:rsid w:val="00F04E97"/>
    <w:rsid w:val="00F052A8"/>
    <w:rsid w:val="00F05F4E"/>
    <w:rsid w:val="00F07128"/>
    <w:rsid w:val="00F0791C"/>
    <w:rsid w:val="00F100B5"/>
    <w:rsid w:val="00F10DDF"/>
    <w:rsid w:val="00F10F4E"/>
    <w:rsid w:val="00F114B7"/>
    <w:rsid w:val="00F131CC"/>
    <w:rsid w:val="00F147FF"/>
    <w:rsid w:val="00F15951"/>
    <w:rsid w:val="00F15EE1"/>
    <w:rsid w:val="00F16DB7"/>
    <w:rsid w:val="00F16E82"/>
    <w:rsid w:val="00F16FF6"/>
    <w:rsid w:val="00F174F9"/>
    <w:rsid w:val="00F17BC0"/>
    <w:rsid w:val="00F21EDC"/>
    <w:rsid w:val="00F2289D"/>
    <w:rsid w:val="00F22DCD"/>
    <w:rsid w:val="00F2322A"/>
    <w:rsid w:val="00F25F1F"/>
    <w:rsid w:val="00F27350"/>
    <w:rsid w:val="00F27E53"/>
    <w:rsid w:val="00F3018D"/>
    <w:rsid w:val="00F3020B"/>
    <w:rsid w:val="00F3043B"/>
    <w:rsid w:val="00F31470"/>
    <w:rsid w:val="00F31873"/>
    <w:rsid w:val="00F3396B"/>
    <w:rsid w:val="00F33AEE"/>
    <w:rsid w:val="00F33E18"/>
    <w:rsid w:val="00F33EA8"/>
    <w:rsid w:val="00F34721"/>
    <w:rsid w:val="00F34F0A"/>
    <w:rsid w:val="00F34FA4"/>
    <w:rsid w:val="00F35147"/>
    <w:rsid w:val="00F35736"/>
    <w:rsid w:val="00F37836"/>
    <w:rsid w:val="00F37FB0"/>
    <w:rsid w:val="00F4020A"/>
    <w:rsid w:val="00F40343"/>
    <w:rsid w:val="00F40368"/>
    <w:rsid w:val="00F40479"/>
    <w:rsid w:val="00F40BFE"/>
    <w:rsid w:val="00F41157"/>
    <w:rsid w:val="00F41A95"/>
    <w:rsid w:val="00F41B05"/>
    <w:rsid w:val="00F41DB7"/>
    <w:rsid w:val="00F42E3F"/>
    <w:rsid w:val="00F42F7F"/>
    <w:rsid w:val="00F44771"/>
    <w:rsid w:val="00F448B5"/>
    <w:rsid w:val="00F44A10"/>
    <w:rsid w:val="00F451D2"/>
    <w:rsid w:val="00F46378"/>
    <w:rsid w:val="00F465F0"/>
    <w:rsid w:val="00F47B5E"/>
    <w:rsid w:val="00F47BC4"/>
    <w:rsid w:val="00F50DEB"/>
    <w:rsid w:val="00F51572"/>
    <w:rsid w:val="00F5236F"/>
    <w:rsid w:val="00F52777"/>
    <w:rsid w:val="00F53422"/>
    <w:rsid w:val="00F5407E"/>
    <w:rsid w:val="00F55171"/>
    <w:rsid w:val="00F5579F"/>
    <w:rsid w:val="00F557AE"/>
    <w:rsid w:val="00F5665C"/>
    <w:rsid w:val="00F567F0"/>
    <w:rsid w:val="00F5780A"/>
    <w:rsid w:val="00F605A9"/>
    <w:rsid w:val="00F614F8"/>
    <w:rsid w:val="00F617F8"/>
    <w:rsid w:val="00F61950"/>
    <w:rsid w:val="00F61AB3"/>
    <w:rsid w:val="00F61C6F"/>
    <w:rsid w:val="00F61EAE"/>
    <w:rsid w:val="00F62315"/>
    <w:rsid w:val="00F629A0"/>
    <w:rsid w:val="00F62A53"/>
    <w:rsid w:val="00F62C4F"/>
    <w:rsid w:val="00F637E6"/>
    <w:rsid w:val="00F65ACF"/>
    <w:rsid w:val="00F65C36"/>
    <w:rsid w:val="00F6702C"/>
    <w:rsid w:val="00F67275"/>
    <w:rsid w:val="00F67D5A"/>
    <w:rsid w:val="00F70240"/>
    <w:rsid w:val="00F702AF"/>
    <w:rsid w:val="00F70815"/>
    <w:rsid w:val="00F709B7"/>
    <w:rsid w:val="00F7128D"/>
    <w:rsid w:val="00F719AF"/>
    <w:rsid w:val="00F71A48"/>
    <w:rsid w:val="00F72451"/>
    <w:rsid w:val="00F72983"/>
    <w:rsid w:val="00F7476D"/>
    <w:rsid w:val="00F74A0D"/>
    <w:rsid w:val="00F74D6B"/>
    <w:rsid w:val="00F750DA"/>
    <w:rsid w:val="00F75384"/>
    <w:rsid w:val="00F753AB"/>
    <w:rsid w:val="00F75709"/>
    <w:rsid w:val="00F76776"/>
    <w:rsid w:val="00F76DDF"/>
    <w:rsid w:val="00F8051B"/>
    <w:rsid w:val="00F80787"/>
    <w:rsid w:val="00F81753"/>
    <w:rsid w:val="00F819BB"/>
    <w:rsid w:val="00F822C1"/>
    <w:rsid w:val="00F8291A"/>
    <w:rsid w:val="00F83A0B"/>
    <w:rsid w:val="00F842D4"/>
    <w:rsid w:val="00F84341"/>
    <w:rsid w:val="00F847A5"/>
    <w:rsid w:val="00F84DA3"/>
    <w:rsid w:val="00F85152"/>
    <w:rsid w:val="00F85542"/>
    <w:rsid w:val="00F85E1A"/>
    <w:rsid w:val="00F86640"/>
    <w:rsid w:val="00F87686"/>
    <w:rsid w:val="00F87ACC"/>
    <w:rsid w:val="00F87FDF"/>
    <w:rsid w:val="00F90A9D"/>
    <w:rsid w:val="00F90BDD"/>
    <w:rsid w:val="00F91182"/>
    <w:rsid w:val="00F914D5"/>
    <w:rsid w:val="00F9326B"/>
    <w:rsid w:val="00F934EE"/>
    <w:rsid w:val="00F93A80"/>
    <w:rsid w:val="00F94F05"/>
    <w:rsid w:val="00F95413"/>
    <w:rsid w:val="00F95FD5"/>
    <w:rsid w:val="00F968C9"/>
    <w:rsid w:val="00F96A24"/>
    <w:rsid w:val="00F96C4E"/>
    <w:rsid w:val="00F96DEF"/>
    <w:rsid w:val="00F96ECD"/>
    <w:rsid w:val="00F978DF"/>
    <w:rsid w:val="00F97CAB"/>
    <w:rsid w:val="00F97CB1"/>
    <w:rsid w:val="00FA0047"/>
    <w:rsid w:val="00FA0D40"/>
    <w:rsid w:val="00FA120C"/>
    <w:rsid w:val="00FA1D40"/>
    <w:rsid w:val="00FA2E08"/>
    <w:rsid w:val="00FA343D"/>
    <w:rsid w:val="00FA3868"/>
    <w:rsid w:val="00FA4D0A"/>
    <w:rsid w:val="00FA51C0"/>
    <w:rsid w:val="00FA52A9"/>
    <w:rsid w:val="00FA643C"/>
    <w:rsid w:val="00FA688B"/>
    <w:rsid w:val="00FB05A2"/>
    <w:rsid w:val="00FB1B1E"/>
    <w:rsid w:val="00FB1CD3"/>
    <w:rsid w:val="00FB2978"/>
    <w:rsid w:val="00FB335F"/>
    <w:rsid w:val="00FB3677"/>
    <w:rsid w:val="00FB38C4"/>
    <w:rsid w:val="00FB3E4F"/>
    <w:rsid w:val="00FB4A91"/>
    <w:rsid w:val="00FB505E"/>
    <w:rsid w:val="00FB5394"/>
    <w:rsid w:val="00FB6159"/>
    <w:rsid w:val="00FB6591"/>
    <w:rsid w:val="00FB6AC2"/>
    <w:rsid w:val="00FB6EE7"/>
    <w:rsid w:val="00FB73D5"/>
    <w:rsid w:val="00FB780C"/>
    <w:rsid w:val="00FC0963"/>
    <w:rsid w:val="00FC0D38"/>
    <w:rsid w:val="00FC0DCC"/>
    <w:rsid w:val="00FC16DE"/>
    <w:rsid w:val="00FC17E3"/>
    <w:rsid w:val="00FC19F1"/>
    <w:rsid w:val="00FC284A"/>
    <w:rsid w:val="00FC2870"/>
    <w:rsid w:val="00FC36F8"/>
    <w:rsid w:val="00FC3E85"/>
    <w:rsid w:val="00FC437C"/>
    <w:rsid w:val="00FC5376"/>
    <w:rsid w:val="00FC549D"/>
    <w:rsid w:val="00FC6386"/>
    <w:rsid w:val="00FC67ED"/>
    <w:rsid w:val="00FC6AE6"/>
    <w:rsid w:val="00FC7D4D"/>
    <w:rsid w:val="00FC7DC6"/>
    <w:rsid w:val="00FC7EC1"/>
    <w:rsid w:val="00FC7FF8"/>
    <w:rsid w:val="00FD0695"/>
    <w:rsid w:val="00FD06A8"/>
    <w:rsid w:val="00FD0C58"/>
    <w:rsid w:val="00FD0D15"/>
    <w:rsid w:val="00FD0D30"/>
    <w:rsid w:val="00FD10C5"/>
    <w:rsid w:val="00FD2125"/>
    <w:rsid w:val="00FD237C"/>
    <w:rsid w:val="00FD29E4"/>
    <w:rsid w:val="00FD2C9C"/>
    <w:rsid w:val="00FD445C"/>
    <w:rsid w:val="00FD4756"/>
    <w:rsid w:val="00FD4D2E"/>
    <w:rsid w:val="00FD5343"/>
    <w:rsid w:val="00FD5B2C"/>
    <w:rsid w:val="00FD6082"/>
    <w:rsid w:val="00FD6235"/>
    <w:rsid w:val="00FD6404"/>
    <w:rsid w:val="00FD6645"/>
    <w:rsid w:val="00FD72D6"/>
    <w:rsid w:val="00FD7AE5"/>
    <w:rsid w:val="00FD7DA2"/>
    <w:rsid w:val="00FE1441"/>
    <w:rsid w:val="00FE2003"/>
    <w:rsid w:val="00FE2055"/>
    <w:rsid w:val="00FE2239"/>
    <w:rsid w:val="00FE23CE"/>
    <w:rsid w:val="00FE2BD4"/>
    <w:rsid w:val="00FE2C37"/>
    <w:rsid w:val="00FE3405"/>
    <w:rsid w:val="00FE343C"/>
    <w:rsid w:val="00FE3AEF"/>
    <w:rsid w:val="00FE3DAD"/>
    <w:rsid w:val="00FE43D4"/>
    <w:rsid w:val="00FE46A5"/>
    <w:rsid w:val="00FE4EB8"/>
    <w:rsid w:val="00FE516A"/>
    <w:rsid w:val="00FE6355"/>
    <w:rsid w:val="00FE65B2"/>
    <w:rsid w:val="00FE7311"/>
    <w:rsid w:val="00FE7718"/>
    <w:rsid w:val="00FE7DDD"/>
    <w:rsid w:val="00FE7EFA"/>
    <w:rsid w:val="00FF0194"/>
    <w:rsid w:val="00FF1ACB"/>
    <w:rsid w:val="00FF22DC"/>
    <w:rsid w:val="00FF36B4"/>
    <w:rsid w:val="00FF36D7"/>
    <w:rsid w:val="00FF4414"/>
    <w:rsid w:val="00FF4591"/>
    <w:rsid w:val="00FF505B"/>
    <w:rsid w:val="00FF5508"/>
    <w:rsid w:val="00FF55F3"/>
    <w:rsid w:val="00FF55F5"/>
    <w:rsid w:val="00FF57DC"/>
    <w:rsid w:val="00FF60F0"/>
    <w:rsid w:val="00FF75A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48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51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B73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EE11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12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F37836"/>
    <w:rPr>
      <w:color w:val="0000FF"/>
      <w:u w:val="single"/>
    </w:rPr>
  </w:style>
  <w:style w:type="paragraph" w:customStyle="1" w:styleId="CG-Title-Center-Bold">
    <w:name w:val="CG-Title-Center-Bold"/>
    <w:aliases w:val="t1"/>
    <w:basedOn w:val="Normal"/>
    <w:next w:val="Normal"/>
    <w:uiPriority w:val="99"/>
    <w:rsid w:val="00F37836"/>
    <w:pPr>
      <w:keepNext/>
      <w:spacing w:before="120" w:after="240" w:line="264" w:lineRule="auto"/>
      <w:jc w:val="center"/>
    </w:pPr>
    <w:rPr>
      <w:b/>
      <w:bCs/>
    </w:rPr>
  </w:style>
  <w:style w:type="paragraph" w:customStyle="1" w:styleId="CG-Title-Left-Bold">
    <w:name w:val="CG-Title-Left-Bold"/>
    <w:aliases w:val="t3"/>
    <w:basedOn w:val="Normal"/>
    <w:next w:val="Normal"/>
    <w:uiPriority w:val="99"/>
    <w:rsid w:val="00F37836"/>
    <w:pPr>
      <w:keepNext/>
      <w:spacing w:before="120" w:after="240" w:line="264" w:lineRule="auto"/>
      <w:jc w:val="both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D91ADA"/>
    <w:rPr>
      <w:color w:val="606420"/>
      <w:u w:val="single"/>
    </w:rPr>
  </w:style>
  <w:style w:type="character" w:styleId="Emphasis">
    <w:name w:val="Emphasis"/>
    <w:basedOn w:val="DefaultParagraphFont"/>
    <w:uiPriority w:val="99"/>
    <w:qFormat/>
    <w:rsid w:val="00434B73"/>
    <w:rPr>
      <w:b/>
      <w:bCs/>
    </w:rPr>
  </w:style>
  <w:style w:type="paragraph" w:styleId="Header">
    <w:name w:val="header"/>
    <w:basedOn w:val="Normal"/>
    <w:link w:val="HeaderChar"/>
    <w:uiPriority w:val="99"/>
    <w:rsid w:val="00434B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1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5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128"/>
    <w:rPr>
      <w:sz w:val="24"/>
      <w:szCs w:val="24"/>
    </w:rPr>
  </w:style>
  <w:style w:type="paragraph" w:customStyle="1" w:styleId="CompanyName">
    <w:name w:val="Company Name"/>
    <w:basedOn w:val="BodyText"/>
    <w:uiPriority w:val="99"/>
    <w:rsid w:val="00821591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Courier New" w:hAnsi="Courier New" w:cs="Courier New"/>
      <w:caps/>
      <w:spacing w:val="75"/>
      <w:sz w:val="21"/>
      <w:szCs w:val="21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21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128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554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0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28"/>
    <w:rPr>
      <w:sz w:val="0"/>
      <w:szCs w:val="0"/>
    </w:rPr>
  </w:style>
  <w:style w:type="paragraph" w:styleId="NormalWeb">
    <w:name w:val="Normal (Web)"/>
    <w:basedOn w:val="Normal"/>
    <w:uiPriority w:val="99"/>
    <w:rsid w:val="005C0208"/>
    <w:pPr>
      <w:spacing w:before="100" w:beforeAutospacing="1" w:after="100" w:afterAutospacing="1"/>
    </w:pPr>
  </w:style>
  <w:style w:type="character" w:customStyle="1" w:styleId="Administrator">
    <w:name w:val="Administrator"/>
    <w:uiPriority w:val="99"/>
    <w:semiHidden/>
    <w:rsid w:val="00F709B7"/>
    <w:rPr>
      <w:rFonts w:ascii="Calibri" w:hAnsi="Calibri" w:cs="Calibri"/>
      <w:color w:val="0000FF"/>
      <w:sz w:val="20"/>
      <w:szCs w:val="20"/>
      <w:u w:val="none"/>
    </w:rPr>
  </w:style>
  <w:style w:type="paragraph" w:styleId="PlainText">
    <w:name w:val="Plain Text"/>
    <w:basedOn w:val="Normal"/>
    <w:link w:val="PlainTextChar"/>
    <w:uiPriority w:val="99"/>
    <w:rsid w:val="00F709B7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A51C0"/>
    <w:rPr>
      <w:rFonts w:ascii="Calibri" w:hAnsi="Calibri" w:cs="Calibri"/>
    </w:rPr>
  </w:style>
  <w:style w:type="character" w:customStyle="1" w:styleId="apple-style-span">
    <w:name w:val="apple-style-span"/>
    <w:basedOn w:val="DefaultParagraphFont"/>
    <w:uiPriority w:val="99"/>
    <w:rsid w:val="00FD6404"/>
  </w:style>
  <w:style w:type="table" w:styleId="TableGrid">
    <w:name w:val="Table Grid"/>
    <w:basedOn w:val="TableNormal"/>
    <w:uiPriority w:val="99"/>
    <w:rsid w:val="000B0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B0BA9"/>
    <w:pPr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112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C2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2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2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2FDA"/>
    <w:rPr>
      <w:b/>
      <w:bCs/>
    </w:rPr>
  </w:style>
  <w:style w:type="character" w:customStyle="1" w:styleId="st1">
    <w:name w:val="st1"/>
    <w:basedOn w:val="DefaultParagraphFont"/>
    <w:uiPriority w:val="99"/>
    <w:rsid w:val="009E205B"/>
  </w:style>
  <w:style w:type="paragraph" w:styleId="ListParagraph">
    <w:name w:val="List Paragraph"/>
    <w:basedOn w:val="Normal"/>
    <w:uiPriority w:val="99"/>
    <w:qFormat/>
    <w:rsid w:val="0075568E"/>
    <w:pPr>
      <w:spacing w:after="240"/>
      <w:ind w:left="720"/>
      <w:contextualSpacing/>
    </w:pPr>
    <w:rPr>
      <w:lang w:val="en-GB" w:eastAsia="sv-SE"/>
    </w:rPr>
  </w:style>
  <w:style w:type="paragraph" w:styleId="ListBullet">
    <w:name w:val="List Bullet"/>
    <w:basedOn w:val="Normal"/>
    <w:uiPriority w:val="99"/>
    <w:rsid w:val="007E27C5"/>
    <w:pPr>
      <w:numPr>
        <w:numId w:val="28"/>
      </w:numPr>
      <w:tabs>
        <w:tab w:val="num" w:pos="360"/>
      </w:tabs>
      <w:ind w:left="360"/>
      <w:contextualSpacing/>
    </w:pPr>
  </w:style>
  <w:style w:type="character" w:customStyle="1" w:styleId="hps">
    <w:name w:val="hps"/>
    <w:basedOn w:val="DefaultParagraphFont"/>
    <w:uiPriority w:val="99"/>
    <w:rsid w:val="00DE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505">
              <w:marLeft w:val="0"/>
              <w:marRight w:val="0"/>
              <w:marTop w:val="0"/>
              <w:marBottom w:val="0"/>
              <w:divBdr>
                <w:top w:val="single" w:sz="6" w:space="10" w:color="9E9D9D"/>
                <w:left w:val="single" w:sz="6" w:space="12" w:color="9E9D9D"/>
                <w:bottom w:val="none" w:sz="0" w:space="0" w:color="auto"/>
                <w:right w:val="single" w:sz="6" w:space="12" w:color="9E9D9D"/>
              </w:divBdr>
              <w:divsChild>
                <w:div w:id="1609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14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2495</Words>
  <Characters>14224</Characters>
  <Application>Microsoft Office Outlook</Application>
  <DocSecurity>0</DocSecurity>
  <Lines>0</Lines>
  <Paragraphs>0</Paragraphs>
  <ScaleCrop>false</ScaleCrop>
  <Company>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Administrator</dc:creator>
  <cp:keywords/>
  <dc:description/>
  <cp:lastModifiedBy>VICTORIA</cp:lastModifiedBy>
  <cp:revision>2</cp:revision>
  <cp:lastPrinted>2012-08-17T13:33:00Z</cp:lastPrinted>
  <dcterms:created xsi:type="dcterms:W3CDTF">2013-08-15T22:48:00Z</dcterms:created>
  <dcterms:modified xsi:type="dcterms:W3CDTF">2013-08-15T22:48:00Z</dcterms:modified>
</cp:coreProperties>
</file>