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FE1" w:rsidRDefault="005B3FE1">
      <w:pPr>
        <w:jc w:val="center"/>
        <w:rPr>
          <w:rFonts w:ascii="Times New Roman" w:hAnsi="Times New Roman" w:cs="Times New Roman"/>
          <w:b/>
          <w:bCs/>
          <w:sz w:val="24"/>
          <w:szCs w:val="24"/>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left:0;text-align:left;margin-left:174.7pt;margin-top:-55.7pt;width:80.65pt;height:74.4pt;z-index:251658240;visibility:visible">
            <v:imagedata r:id="rId7" o:title=""/>
          </v:shape>
        </w:pict>
      </w:r>
    </w:p>
    <w:p w:rsidR="005B3FE1" w:rsidRDefault="005B3FE1">
      <w:pPr>
        <w:jc w:val="center"/>
        <w:rPr>
          <w:rFonts w:ascii="Times New Roman" w:hAnsi="Times New Roman" w:cs="Times New Roman"/>
          <w:b/>
          <w:bCs/>
          <w:sz w:val="24"/>
          <w:szCs w:val="24"/>
        </w:rPr>
      </w:pPr>
      <w:r>
        <w:rPr>
          <w:rFonts w:ascii="Times New Roman" w:hAnsi="Times New Roman" w:cs="Times New Roman"/>
          <w:b/>
          <w:bCs/>
          <w:sz w:val="24"/>
          <w:szCs w:val="24"/>
        </w:rPr>
        <w:t xml:space="preserve">NOTICE OF THE </w:t>
      </w:r>
      <w:r>
        <w:rPr>
          <w:rFonts w:ascii="Times New Roman" w:hAnsi="Times New Roman" w:cs="Times New Roman"/>
          <w:b/>
          <w:bCs/>
          <w:color w:val="1F497D"/>
          <w:sz w:val="24"/>
          <w:szCs w:val="24"/>
        </w:rPr>
        <w:t>BRITISH</w:t>
      </w:r>
      <w:r>
        <w:rPr>
          <w:rFonts w:ascii="Times New Roman" w:hAnsi="Times New Roman" w:cs="Times New Roman"/>
          <w:b/>
          <w:bCs/>
          <w:color w:val="FF0000"/>
          <w:sz w:val="24"/>
          <w:szCs w:val="24"/>
        </w:rPr>
        <w:t>-RUSSIAN</w:t>
      </w:r>
      <w:r>
        <w:rPr>
          <w:rFonts w:ascii="Times New Roman" w:hAnsi="Times New Roman" w:cs="Times New Roman"/>
          <w:b/>
          <w:bCs/>
          <w:sz w:val="24"/>
          <w:szCs w:val="24"/>
        </w:rPr>
        <w:t xml:space="preserve"> </w:t>
      </w:r>
      <w:r>
        <w:rPr>
          <w:rFonts w:ascii="Times New Roman" w:hAnsi="Times New Roman" w:cs="Times New Roman"/>
          <w:b/>
          <w:bCs/>
          <w:color w:val="808080"/>
          <w:sz w:val="24"/>
          <w:szCs w:val="24"/>
        </w:rPr>
        <w:t>LAW ASSOCIATION</w:t>
      </w:r>
      <w:r>
        <w:rPr>
          <w:rFonts w:ascii="Times New Roman" w:hAnsi="Times New Roman" w:cs="Times New Roman"/>
          <w:b/>
          <w:bCs/>
          <w:sz w:val="24"/>
          <w:szCs w:val="24"/>
        </w:rPr>
        <w:t xml:space="preserve"> 2014 </w:t>
      </w:r>
      <w:smartTag w:uri="urn:schemas-microsoft-com:office:smarttags" w:element="stockticker">
        <w:r>
          <w:rPr>
            <w:rFonts w:ascii="Times New Roman" w:hAnsi="Times New Roman" w:cs="Times New Roman"/>
            <w:b/>
            <w:bCs/>
            <w:sz w:val="24"/>
            <w:szCs w:val="24"/>
          </w:rPr>
          <w:t>AGM</w:t>
        </w:r>
      </w:smartTag>
      <w:r>
        <w:rPr>
          <w:rFonts w:ascii="Times New Roman" w:hAnsi="Times New Roman" w:cs="Times New Roman"/>
          <w:b/>
          <w:bCs/>
          <w:sz w:val="24"/>
          <w:szCs w:val="24"/>
        </w:rPr>
        <w:t xml:space="preserve"> &amp; DINNER</w:t>
      </w:r>
    </w:p>
    <w:p w:rsidR="005B3FE1" w:rsidRDefault="005B3FE1">
      <w:pPr>
        <w:jc w:val="center"/>
        <w:rPr>
          <w:rFonts w:ascii="Times New Roman" w:hAnsi="Times New Roman" w:cs="Times New Roman"/>
          <w:b/>
          <w:bCs/>
          <w:sz w:val="24"/>
          <w:szCs w:val="24"/>
        </w:rPr>
      </w:pPr>
      <w:r>
        <w:rPr>
          <w:rFonts w:ascii="Times New Roman" w:hAnsi="Times New Roman" w:cs="Times New Roman"/>
          <w:b/>
          <w:bCs/>
          <w:sz w:val="24"/>
          <w:szCs w:val="24"/>
        </w:rPr>
        <w:t xml:space="preserve">on </w:t>
      </w:r>
      <w:smartTag w:uri="urn:schemas-microsoft-com:office:smarttags" w:element="date">
        <w:smartTagPr>
          <w:attr w:name="Month" w:val="6"/>
          <w:attr w:name="Day" w:val="24"/>
          <w:attr w:name="Year" w:val="2015"/>
        </w:smartTagPr>
        <w:r>
          <w:rPr>
            <w:rFonts w:ascii="Times New Roman" w:hAnsi="Times New Roman" w:cs="Times New Roman"/>
            <w:b/>
            <w:bCs/>
            <w:sz w:val="24"/>
            <w:szCs w:val="24"/>
          </w:rPr>
          <w:t>24 JUNE 2015</w:t>
        </w:r>
      </w:smartTag>
    </w:p>
    <w:p w:rsidR="005B3FE1" w:rsidRDefault="005B3F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with guest speaker </w:t>
      </w:r>
      <w:r>
        <w:rPr>
          <w:rFonts w:ascii="Times New Roman" w:hAnsi="Times New Roman" w:cs="Times New Roman"/>
          <w:b/>
          <w:bCs/>
          <w:sz w:val="24"/>
          <w:szCs w:val="24"/>
        </w:rPr>
        <w:t xml:space="preserve">Professor Geoffrey Hosking OBE </w:t>
      </w:r>
      <w:smartTag w:uri="urn:schemas-microsoft-com:office:smarttags" w:element="stockticker">
        <w:r>
          <w:rPr>
            <w:rFonts w:ascii="Times New Roman" w:hAnsi="Times New Roman" w:cs="Times New Roman"/>
            <w:b/>
            <w:bCs/>
            <w:sz w:val="24"/>
            <w:szCs w:val="24"/>
          </w:rPr>
          <w:t>FBA</w:t>
        </w:r>
      </w:smartTag>
      <w:r>
        <w:rPr>
          <w:rFonts w:ascii="Times New Roman" w:hAnsi="Times New Roman" w:cs="Times New Roman"/>
          <w:b/>
          <w:bCs/>
          <w:sz w:val="24"/>
          <w:szCs w:val="24"/>
        </w:rPr>
        <w:t xml:space="preserve"> FRHistS,</w:t>
      </w:r>
      <w:r>
        <w:rPr>
          <w:rFonts w:ascii="Times New Roman" w:hAnsi="Times New Roman" w:cs="Times New Roman"/>
          <w:sz w:val="24"/>
          <w:szCs w:val="24"/>
        </w:rPr>
        <w:t xml:space="preserve"> </w:t>
      </w:r>
    </w:p>
    <w:p w:rsidR="005B3FE1" w:rsidRDefault="005B3FE1">
      <w:pPr>
        <w:spacing w:after="0" w:line="240" w:lineRule="auto"/>
        <w:ind w:left="-567" w:right="-613" w:firstLine="567"/>
        <w:jc w:val="center"/>
        <w:rPr>
          <w:rFonts w:ascii="Times New Roman" w:hAnsi="Times New Roman" w:cs="Times New Roman"/>
          <w:b/>
          <w:bCs/>
          <w:sz w:val="24"/>
          <w:szCs w:val="24"/>
        </w:rPr>
      </w:pPr>
      <w:r>
        <w:rPr>
          <w:rFonts w:ascii="Times New Roman" w:hAnsi="Times New Roman" w:cs="Times New Roman"/>
          <w:b/>
          <w:bCs/>
          <w:sz w:val="24"/>
          <w:szCs w:val="24"/>
        </w:rPr>
        <w:t>Emeritus Professor of Russian History at School of Slavonic and Eastern European Studies (</w:t>
      </w:r>
      <w:smartTag w:uri="urn:schemas-microsoft-com:office:smarttags" w:element="place">
        <w:smartTag w:uri="urn:schemas-microsoft-com:office:smarttags" w:element="PlaceType">
          <w:r>
            <w:rPr>
              <w:rFonts w:ascii="Times New Roman" w:hAnsi="Times New Roman" w:cs="Times New Roman"/>
              <w:b/>
              <w:bCs/>
              <w:sz w:val="24"/>
              <w:szCs w:val="24"/>
            </w:rPr>
            <w:t>University</w:t>
          </w:r>
        </w:smartTag>
        <w:r>
          <w:rPr>
            <w:rFonts w:ascii="Times New Roman" w:hAnsi="Times New Roman" w:cs="Times New Roman"/>
            <w:b/>
            <w:bCs/>
            <w:sz w:val="24"/>
            <w:szCs w:val="24"/>
          </w:rPr>
          <w:t xml:space="preserve"> </w:t>
        </w:r>
        <w:smartTag w:uri="urn:schemas-microsoft-com:office:smarttags" w:element="PlaceType">
          <w:r>
            <w:rPr>
              <w:rFonts w:ascii="Times New Roman" w:hAnsi="Times New Roman" w:cs="Times New Roman"/>
              <w:b/>
              <w:bCs/>
              <w:sz w:val="24"/>
              <w:szCs w:val="24"/>
            </w:rPr>
            <w:t>College</w:t>
          </w:r>
        </w:smartTag>
      </w:smartTag>
      <w:r>
        <w:rPr>
          <w:rFonts w:ascii="Times New Roman" w:hAnsi="Times New Roman" w:cs="Times New Roman"/>
          <w:b/>
          <w:bCs/>
          <w:sz w:val="24"/>
          <w:szCs w:val="24"/>
        </w:rPr>
        <w:t xml:space="preserve"> </w:t>
      </w:r>
      <w:smartTag w:uri="urn:schemas-microsoft-com:office:smarttags" w:element="place">
        <w:smartTag w:uri="urn:schemas-microsoft-com:office:smarttags" w:element="City">
          <w:r>
            <w:rPr>
              <w:rFonts w:ascii="Times New Roman" w:hAnsi="Times New Roman" w:cs="Times New Roman"/>
              <w:b/>
              <w:bCs/>
              <w:sz w:val="24"/>
              <w:szCs w:val="24"/>
            </w:rPr>
            <w:t>London</w:t>
          </w:r>
        </w:smartTag>
      </w:smartTag>
      <w:r>
        <w:rPr>
          <w:rFonts w:ascii="Times New Roman" w:hAnsi="Times New Roman" w:cs="Times New Roman"/>
          <w:b/>
          <w:bCs/>
          <w:sz w:val="24"/>
          <w:szCs w:val="24"/>
        </w:rPr>
        <w:t>)</w:t>
      </w:r>
    </w:p>
    <w:p w:rsidR="005B3FE1" w:rsidRDefault="005B3FE1">
      <w:pPr>
        <w:spacing w:after="0" w:line="240" w:lineRule="auto"/>
        <w:ind w:right="-188"/>
        <w:jc w:val="center"/>
        <w:rPr>
          <w:rFonts w:ascii="Times New Roman" w:hAnsi="Times New Roman" w:cs="Times New Roman"/>
          <w:sz w:val="24"/>
          <w:szCs w:val="24"/>
        </w:rPr>
      </w:pPr>
    </w:p>
    <w:p w:rsidR="005B3FE1" w:rsidRDefault="005B3FE1">
      <w:pPr>
        <w:spacing w:after="0" w:line="240" w:lineRule="auto"/>
        <w:jc w:val="center"/>
        <w:rPr>
          <w:rFonts w:ascii="Times New Roman" w:hAnsi="Times New Roman" w:cs="Times New Roman"/>
          <w:sz w:val="24"/>
          <w:szCs w:val="24"/>
          <w:u w:val="single"/>
        </w:rPr>
      </w:pPr>
      <w:r>
        <w:rPr>
          <w:rStyle w:val="Emphasis"/>
          <w:rFonts w:ascii="Times New Roman" w:hAnsi="Times New Roman" w:cs="Times New Roman"/>
          <w:b/>
          <w:bCs/>
          <w:color w:val="C00000"/>
          <w:sz w:val="24"/>
          <w:szCs w:val="24"/>
        </w:rPr>
        <w:t>"</w:t>
      </w:r>
      <w:smartTag w:uri="urn:schemas-microsoft-com:office:smarttags" w:element="place">
        <w:smartTag w:uri="urn:schemas-microsoft-com:office:smarttags" w:element="country-region">
          <w:r>
            <w:rPr>
              <w:rStyle w:val="Emphasis"/>
              <w:rFonts w:ascii="Times New Roman" w:hAnsi="Times New Roman" w:cs="Times New Roman"/>
              <w:b/>
              <w:bCs/>
              <w:color w:val="C00000"/>
              <w:sz w:val="24"/>
              <w:szCs w:val="24"/>
            </w:rPr>
            <w:t>Russia</w:t>
          </w:r>
        </w:smartTag>
      </w:smartTag>
      <w:r>
        <w:rPr>
          <w:rStyle w:val="Emphasis"/>
          <w:rFonts w:ascii="Times New Roman" w:hAnsi="Times New Roman" w:cs="Times New Roman"/>
          <w:b/>
          <w:bCs/>
          <w:color w:val="C00000"/>
          <w:sz w:val="24"/>
          <w:szCs w:val="24"/>
        </w:rPr>
        <w:t xml:space="preserve"> and the West since the Cold War: a tale of growing mutual distrust"</w:t>
      </w:r>
    </w:p>
    <w:p w:rsidR="005B3FE1" w:rsidRDefault="005B3FE1">
      <w:pPr>
        <w:rPr>
          <w:rFonts w:ascii="Times New Roman" w:hAnsi="Times New Roman" w:cs="Times New Roman"/>
          <w:color w:val="C00000"/>
          <w:sz w:val="24"/>
          <w:szCs w:val="24"/>
        </w:rPr>
      </w:pPr>
    </w:p>
    <w:p w:rsidR="005B3FE1" w:rsidRDefault="005B3FE1">
      <w:pPr>
        <w:rPr>
          <w:rFonts w:ascii="Times New Roman" w:hAnsi="Times New Roman" w:cs="Times New Roman"/>
          <w:b/>
          <w:bCs/>
          <w:color w:val="C00000"/>
          <w:sz w:val="24"/>
          <w:szCs w:val="24"/>
        </w:rPr>
      </w:pPr>
      <w:r>
        <w:rPr>
          <w:rFonts w:ascii="Times New Roman" w:hAnsi="Times New Roman" w:cs="Times New Roman"/>
          <w:b/>
          <w:bCs/>
          <w:color w:val="C00000"/>
          <w:sz w:val="24"/>
          <w:szCs w:val="24"/>
        </w:rPr>
        <w:t xml:space="preserve">1. </w:t>
      </w:r>
      <w:smartTag w:uri="urn:schemas-microsoft-com:office:smarttags" w:element="stockticker">
        <w:r>
          <w:rPr>
            <w:rFonts w:ascii="Times New Roman" w:hAnsi="Times New Roman" w:cs="Times New Roman"/>
            <w:b/>
            <w:bCs/>
            <w:color w:val="C00000"/>
            <w:sz w:val="24"/>
            <w:szCs w:val="24"/>
          </w:rPr>
          <w:t>AGM</w:t>
        </w:r>
      </w:smartTag>
      <w:r>
        <w:rPr>
          <w:rFonts w:ascii="Times New Roman" w:hAnsi="Times New Roman" w:cs="Times New Roman"/>
          <w:b/>
          <w:bCs/>
          <w:color w:val="C00000"/>
          <w:sz w:val="24"/>
          <w:szCs w:val="24"/>
        </w:rPr>
        <w:t xml:space="preserve"> </w:t>
      </w:r>
    </w:p>
    <w:p w:rsidR="005B3FE1" w:rsidRDefault="005B3FE1">
      <w:pPr>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color w:val="FF0000"/>
          <w:sz w:val="24"/>
          <w:szCs w:val="24"/>
        </w:rPr>
        <w:t>R</w:t>
      </w:r>
      <w:r>
        <w:rPr>
          <w:rFonts w:ascii="Times New Roman" w:hAnsi="Times New Roman" w:cs="Times New Roman"/>
          <w:color w:val="808080"/>
          <w:sz w:val="24"/>
          <w:szCs w:val="24"/>
        </w:rPr>
        <w:t>LA</w:t>
      </w:r>
      <w:r>
        <w:rPr>
          <w:rFonts w:ascii="Times New Roman" w:hAnsi="Times New Roman" w:cs="Times New Roman"/>
          <w:sz w:val="24"/>
          <w:szCs w:val="24"/>
        </w:rPr>
        <w:t xml:space="preserve"> members are cordially invited to attend its </w:t>
      </w:r>
      <w:r>
        <w:rPr>
          <w:rFonts w:ascii="Times New Roman" w:hAnsi="Times New Roman" w:cs="Times New Roman"/>
          <w:b/>
          <w:bCs/>
          <w:sz w:val="24"/>
          <w:szCs w:val="24"/>
        </w:rPr>
        <w:t>2015 Annual General Meeting</w:t>
      </w:r>
      <w:r>
        <w:rPr>
          <w:rFonts w:ascii="Times New Roman" w:hAnsi="Times New Roman" w:cs="Times New Roman"/>
          <w:sz w:val="24"/>
          <w:szCs w:val="24"/>
        </w:rPr>
        <w:t xml:space="preserve"> on Wednesday, </w:t>
      </w:r>
      <w:r>
        <w:rPr>
          <w:rFonts w:ascii="Times New Roman" w:hAnsi="Times New Roman" w:cs="Times New Roman"/>
          <w:b/>
          <w:bCs/>
          <w:sz w:val="24"/>
          <w:szCs w:val="24"/>
        </w:rPr>
        <w:t>24 JUNE 2015</w:t>
      </w:r>
      <w:r>
        <w:rPr>
          <w:rFonts w:ascii="Times New Roman" w:hAnsi="Times New Roman" w:cs="Times New Roman"/>
          <w:sz w:val="24"/>
          <w:szCs w:val="24"/>
        </w:rPr>
        <w:t xml:space="preserve"> at </w:t>
      </w:r>
      <w:r>
        <w:rPr>
          <w:rFonts w:ascii="Times New Roman" w:hAnsi="Times New Roman" w:cs="Times New Roman"/>
          <w:b/>
          <w:bCs/>
          <w:sz w:val="24"/>
          <w:szCs w:val="24"/>
        </w:rPr>
        <w:t>6.00 pm</w:t>
      </w:r>
      <w:r>
        <w:rPr>
          <w:rFonts w:ascii="Times New Roman" w:hAnsi="Times New Roman" w:cs="Times New Roman"/>
          <w:sz w:val="24"/>
          <w:szCs w:val="24"/>
        </w:rPr>
        <w:t xml:space="preserve"> at </w:t>
      </w:r>
      <w:r>
        <w:rPr>
          <w:rFonts w:ascii="Times New Roman" w:hAnsi="Times New Roman" w:cs="Times New Roman"/>
          <w:b/>
          <w:bCs/>
          <w:sz w:val="24"/>
          <w:szCs w:val="24"/>
        </w:rPr>
        <w:t>The Reform Club, 104 Pall Mall, London</w:t>
      </w:r>
      <w:r>
        <w:rPr>
          <w:rFonts w:ascii="Times New Roman" w:hAnsi="Times New Roman" w:cs="Times New Roman"/>
          <w:b/>
          <w:bCs/>
          <w:color w:val="C00000"/>
          <w:sz w:val="24"/>
          <w:szCs w:val="24"/>
        </w:rPr>
        <w:t xml:space="preserve"> </w:t>
      </w:r>
      <w:r>
        <w:rPr>
          <w:rFonts w:ascii="Times New Roman" w:hAnsi="Times New Roman" w:cs="Times New Roman"/>
          <w:b/>
          <w:bCs/>
          <w:sz w:val="24"/>
          <w:szCs w:val="24"/>
        </w:rPr>
        <w:t>SW1Y 5EW</w:t>
      </w:r>
      <w:r>
        <w:rPr>
          <w:rFonts w:ascii="Times New Roman" w:hAnsi="Times New Roman" w:cs="Times New Roman"/>
          <w:sz w:val="24"/>
          <w:szCs w:val="24"/>
        </w:rPr>
        <w:t xml:space="preserve"> at which the following business will be transacted: </w:t>
      </w:r>
    </w:p>
    <w:p w:rsidR="005B3FE1" w:rsidRDefault="005B3FE1">
      <w:pPr>
        <w:ind w:left="720"/>
        <w:rPr>
          <w:rFonts w:ascii="Times New Roman" w:hAnsi="Times New Roman" w:cs="Times New Roman"/>
          <w:sz w:val="24"/>
          <w:szCs w:val="24"/>
        </w:rPr>
      </w:pPr>
      <w:r>
        <w:rPr>
          <w:rFonts w:ascii="Times New Roman" w:hAnsi="Times New Roman" w:cs="Times New Roman"/>
          <w:sz w:val="24"/>
          <w:szCs w:val="24"/>
        </w:rPr>
        <w:t>(i) Election of the Hon. Chair; the Hon. Vice-Chair; the Hon. Secretary; the Treasurer; the Social Secretary for 2015</w:t>
      </w:r>
    </w:p>
    <w:p w:rsidR="005B3FE1" w:rsidRDefault="005B3FE1">
      <w:pPr>
        <w:ind w:left="720"/>
        <w:rPr>
          <w:rFonts w:ascii="Times New Roman" w:hAnsi="Times New Roman" w:cs="Times New Roman"/>
          <w:sz w:val="24"/>
          <w:szCs w:val="24"/>
        </w:rPr>
      </w:pPr>
      <w:r>
        <w:rPr>
          <w:rFonts w:ascii="Times New Roman" w:hAnsi="Times New Roman" w:cs="Times New Roman"/>
          <w:sz w:val="24"/>
          <w:szCs w:val="24"/>
        </w:rPr>
        <w:t>(ii) Election of the BRLA Committee for 2015</w:t>
      </w:r>
    </w:p>
    <w:p w:rsidR="005B3FE1" w:rsidRDefault="005B3FE1">
      <w:pPr>
        <w:ind w:left="720"/>
        <w:rPr>
          <w:rFonts w:ascii="Times New Roman" w:hAnsi="Times New Roman" w:cs="Times New Roman"/>
          <w:sz w:val="24"/>
          <w:szCs w:val="24"/>
        </w:rPr>
      </w:pPr>
      <w:r>
        <w:rPr>
          <w:rFonts w:ascii="Times New Roman" w:hAnsi="Times New Roman" w:cs="Times New Roman"/>
          <w:sz w:val="24"/>
          <w:szCs w:val="24"/>
        </w:rPr>
        <w:t xml:space="preserve">(iii) Approval of accounts for the period </w:t>
      </w:r>
      <w:smartTag w:uri="urn:schemas-microsoft-com:office:smarttags" w:element="date">
        <w:smartTagPr>
          <w:attr w:name="Month" w:val="2"/>
          <w:attr w:name="Day" w:val="20"/>
          <w:attr w:name="Year" w:val="2014"/>
        </w:smartTagPr>
        <w:r>
          <w:rPr>
            <w:rFonts w:ascii="Times New Roman" w:hAnsi="Times New Roman" w:cs="Times New Roman"/>
            <w:sz w:val="24"/>
            <w:szCs w:val="24"/>
          </w:rPr>
          <w:t>20 February 2014</w:t>
        </w:r>
      </w:smartTag>
      <w:r>
        <w:rPr>
          <w:rFonts w:ascii="Times New Roman" w:hAnsi="Times New Roman" w:cs="Times New Roman"/>
          <w:sz w:val="24"/>
          <w:szCs w:val="24"/>
        </w:rPr>
        <w:t xml:space="preserve"> - </w:t>
      </w:r>
      <w:smartTag w:uri="urn:schemas-microsoft-com:office:smarttags" w:element="date">
        <w:smartTagPr>
          <w:attr w:name="Month" w:val="6"/>
          <w:attr w:name="Day" w:val="23"/>
          <w:attr w:name="Year" w:val="2015"/>
        </w:smartTagPr>
        <w:r>
          <w:rPr>
            <w:rFonts w:ascii="Times New Roman" w:hAnsi="Times New Roman" w:cs="Times New Roman"/>
            <w:sz w:val="24"/>
            <w:szCs w:val="24"/>
          </w:rPr>
          <w:t>23 June 2015</w:t>
        </w:r>
      </w:smartTag>
      <w:r>
        <w:rPr>
          <w:rFonts w:ascii="Times New Roman" w:hAnsi="Times New Roman" w:cs="Times New Roman"/>
          <w:sz w:val="24"/>
          <w:szCs w:val="24"/>
        </w:rPr>
        <w:t xml:space="preserve"> </w:t>
      </w:r>
    </w:p>
    <w:p w:rsidR="005B3FE1" w:rsidRDefault="005B3FE1">
      <w:pPr>
        <w:ind w:left="720"/>
        <w:jc w:val="both"/>
        <w:rPr>
          <w:rFonts w:ascii="Times New Roman" w:hAnsi="Times New Roman" w:cs="Times New Roman"/>
          <w:sz w:val="24"/>
          <w:szCs w:val="24"/>
        </w:rPr>
      </w:pPr>
      <w:r>
        <w:rPr>
          <w:rFonts w:ascii="Times New Roman" w:hAnsi="Times New Roman" w:cs="Times New Roman"/>
          <w:sz w:val="24"/>
          <w:szCs w:val="24"/>
        </w:rPr>
        <w:t xml:space="preserve">(iv) Review of activities in 2014 and first half of 2015 and report of prospective activities for the second half of 2015. </w:t>
      </w:r>
    </w:p>
    <w:p w:rsidR="005B3FE1" w:rsidRDefault="005B3FE1">
      <w:pPr>
        <w:rPr>
          <w:rFonts w:ascii="Times New Roman" w:hAnsi="Times New Roman" w:cs="Times New Roman"/>
          <w:b/>
          <w:bCs/>
          <w:color w:val="C00000"/>
          <w:sz w:val="24"/>
          <w:szCs w:val="24"/>
        </w:rPr>
      </w:pPr>
      <w:r>
        <w:rPr>
          <w:rFonts w:ascii="Times New Roman" w:hAnsi="Times New Roman" w:cs="Times New Roman"/>
          <w:b/>
          <w:bCs/>
          <w:color w:val="C00000"/>
          <w:sz w:val="24"/>
          <w:szCs w:val="24"/>
        </w:rPr>
        <w:t>2. DRINKS RECEPTION &amp; DINNER</w:t>
      </w:r>
    </w:p>
    <w:p w:rsidR="005B3FE1" w:rsidRDefault="005B3FE1">
      <w:pPr>
        <w:jc w:val="both"/>
        <w:rPr>
          <w:rFonts w:ascii="Times New Roman" w:hAnsi="Times New Roman" w:cs="Times New Roman"/>
          <w:sz w:val="24"/>
          <w:szCs w:val="24"/>
        </w:rPr>
      </w:pPr>
      <w:r>
        <w:rPr>
          <w:rFonts w:ascii="Times New Roman" w:hAnsi="Times New Roman" w:cs="Times New Roman"/>
          <w:sz w:val="24"/>
          <w:szCs w:val="24"/>
        </w:rPr>
        <w:t xml:space="preserve">The 2015 </w:t>
      </w:r>
      <w:smartTag w:uri="urn:schemas-microsoft-com:office:smarttags" w:element="stockticker">
        <w:r>
          <w:rPr>
            <w:rFonts w:ascii="Times New Roman" w:hAnsi="Times New Roman" w:cs="Times New Roman"/>
            <w:sz w:val="24"/>
            <w:szCs w:val="24"/>
          </w:rPr>
          <w:t>AGM</w:t>
        </w:r>
      </w:smartTag>
      <w:r>
        <w:rPr>
          <w:rFonts w:ascii="Times New Roman" w:hAnsi="Times New Roman" w:cs="Times New Roman"/>
          <w:sz w:val="24"/>
          <w:szCs w:val="24"/>
        </w:rPr>
        <w:t xml:space="preserve"> will be followed by a drinks reception at </w:t>
      </w:r>
      <w:smartTag w:uri="urn:schemas-microsoft-com:office:smarttags" w:element="time">
        <w:smartTagPr>
          <w:attr w:name="Hour" w:val="18"/>
          <w:attr w:name="Minute" w:val="30"/>
        </w:smartTagPr>
        <w:r>
          <w:rPr>
            <w:rFonts w:ascii="Times New Roman" w:hAnsi="Times New Roman" w:cs="Times New Roman"/>
            <w:sz w:val="24"/>
            <w:szCs w:val="24"/>
          </w:rPr>
          <w:t>6.30 p.m.</w:t>
        </w:r>
      </w:smartTag>
      <w:r>
        <w:rPr>
          <w:rFonts w:ascii="Times New Roman" w:hAnsi="Times New Roman" w:cs="Times New Roman"/>
          <w:sz w:val="24"/>
          <w:szCs w:val="24"/>
        </w:rPr>
        <w:t xml:space="preserve"> and dinner starting at </w:t>
      </w:r>
      <w:smartTag w:uri="urn:schemas-microsoft-com:office:smarttags" w:element="time">
        <w:smartTagPr>
          <w:attr w:name="Hour" w:val="19"/>
          <w:attr w:name="Minute" w:val="30"/>
        </w:smartTagPr>
        <w:r>
          <w:rPr>
            <w:rFonts w:ascii="Times New Roman" w:hAnsi="Times New Roman" w:cs="Times New Roman"/>
            <w:sz w:val="24"/>
            <w:szCs w:val="24"/>
          </w:rPr>
          <w:t>7.30 p.m.</w:t>
        </w:r>
      </w:smartTag>
      <w:r>
        <w:rPr>
          <w:rFonts w:ascii="Times New Roman" w:hAnsi="Times New Roman" w:cs="Times New Roman"/>
          <w:sz w:val="24"/>
          <w:szCs w:val="24"/>
        </w:rPr>
        <w:t xml:space="preserve"> at which the after-dinner speaker will be Professor Geoffrey Hosking OBE </w:t>
      </w:r>
      <w:smartTag w:uri="urn:schemas-microsoft-com:office:smarttags" w:element="stockticker">
        <w:r>
          <w:rPr>
            <w:rFonts w:ascii="Times New Roman" w:hAnsi="Times New Roman" w:cs="Times New Roman"/>
            <w:sz w:val="24"/>
            <w:szCs w:val="24"/>
          </w:rPr>
          <w:t>FBA</w:t>
        </w:r>
      </w:smartTag>
      <w:r>
        <w:rPr>
          <w:rFonts w:ascii="Times New Roman" w:hAnsi="Times New Roman" w:cs="Times New Roman"/>
          <w:sz w:val="24"/>
          <w:szCs w:val="24"/>
        </w:rPr>
        <w:t xml:space="preserve"> FRHistS.   </w:t>
      </w:r>
    </w:p>
    <w:p w:rsidR="005B3FE1" w:rsidRDefault="005B3FE1">
      <w:pPr>
        <w:jc w:val="both"/>
        <w:rPr>
          <w:rFonts w:ascii="Times New Roman" w:hAnsi="Times New Roman" w:cs="Times New Roman"/>
          <w:sz w:val="24"/>
          <w:szCs w:val="24"/>
        </w:rPr>
      </w:pPr>
      <w:r>
        <w:rPr>
          <w:rFonts w:ascii="Times New Roman" w:hAnsi="Times New Roman" w:cs="Times New Roman"/>
          <w:b/>
          <w:bCs/>
          <w:sz w:val="24"/>
          <w:szCs w:val="24"/>
        </w:rPr>
        <w:t xml:space="preserve">RSVP to the Hon. Secretary, Rupert D’Cruz </w:t>
      </w:r>
      <w:r>
        <w:rPr>
          <w:rFonts w:ascii="Times New Roman" w:hAnsi="Times New Roman" w:cs="Times New Roman"/>
          <w:b/>
          <w:bCs/>
          <w:sz w:val="24"/>
          <w:szCs w:val="24"/>
          <w:u w:val="single"/>
        </w:rPr>
        <w:t xml:space="preserve">by </w:t>
      </w:r>
      <w:smartTag w:uri="urn:schemas-microsoft-com:office:smarttags" w:element="date">
        <w:smartTagPr>
          <w:attr w:name="Month" w:val="6"/>
          <w:attr w:name="Day" w:val="17"/>
          <w:attr w:name="Year" w:val="2015"/>
        </w:smartTagPr>
        <w:r>
          <w:rPr>
            <w:rFonts w:ascii="Times New Roman" w:hAnsi="Times New Roman" w:cs="Times New Roman"/>
            <w:b/>
            <w:bCs/>
            <w:sz w:val="24"/>
            <w:szCs w:val="24"/>
            <w:u w:val="single"/>
          </w:rPr>
          <w:t>17 JUNE 2015</w:t>
        </w:r>
      </w:smartTag>
      <w:r>
        <w:rPr>
          <w:rFonts w:ascii="Times New Roman" w:hAnsi="Times New Roman" w:cs="Times New Roman"/>
          <w:b/>
          <w:bCs/>
          <w:sz w:val="24"/>
          <w:szCs w:val="24"/>
        </w:rPr>
        <w:t xml:space="preserve"> at rdc@littletonchambers.co.uk</w:t>
      </w:r>
      <w:r>
        <w:rPr>
          <w:rFonts w:ascii="Times New Roman" w:hAnsi="Times New Roman" w:cs="Times New Roman"/>
          <w:sz w:val="24"/>
          <w:szCs w:val="24"/>
        </w:rPr>
        <w:t xml:space="preserve"> with: </w:t>
      </w:r>
    </w:p>
    <w:p w:rsidR="005B3FE1" w:rsidRDefault="005B3FE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any nominations for the executive or committee positions referred to above  </w:t>
      </w:r>
    </w:p>
    <w:p w:rsidR="005B3FE1" w:rsidRDefault="005B3FE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and to register attendance at: </w:t>
      </w:r>
    </w:p>
    <w:p w:rsidR="005B3FE1" w:rsidRDefault="005B3FE1">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w:t>
      </w:r>
      <w:smartTag w:uri="urn:schemas-microsoft-com:office:smarttags" w:element="stockticker">
        <w:r>
          <w:rPr>
            <w:rFonts w:ascii="Times New Roman" w:hAnsi="Times New Roman" w:cs="Times New Roman"/>
            <w:sz w:val="24"/>
            <w:szCs w:val="24"/>
          </w:rPr>
          <w:t>AGM</w:t>
        </w:r>
      </w:smartTag>
      <w:r>
        <w:rPr>
          <w:rFonts w:ascii="Times New Roman" w:hAnsi="Times New Roman" w:cs="Times New Roman"/>
          <w:sz w:val="24"/>
          <w:szCs w:val="24"/>
        </w:rPr>
        <w:t>; and/or</w:t>
      </w:r>
    </w:p>
    <w:p w:rsidR="005B3FE1" w:rsidRDefault="005B3FE1">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the Drinks Reception; and/or</w:t>
      </w:r>
    </w:p>
    <w:p w:rsidR="005B3FE1" w:rsidRDefault="005B3FE1">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Dinner (vegetarian option available; please indicate if you will require this). </w:t>
      </w:r>
    </w:p>
    <w:p w:rsidR="005B3FE1" w:rsidRDefault="005B3FE1">
      <w:pPr>
        <w:jc w:val="both"/>
        <w:rPr>
          <w:rFonts w:ascii="Times New Roman" w:hAnsi="Times New Roman" w:cs="Times New Roman"/>
          <w:sz w:val="24"/>
          <w:szCs w:val="24"/>
        </w:rPr>
      </w:pPr>
      <w:r>
        <w:rPr>
          <w:rFonts w:ascii="Times New Roman" w:hAnsi="Times New Roman" w:cs="Times New Roman"/>
          <w:sz w:val="24"/>
          <w:szCs w:val="24"/>
        </w:rPr>
        <w:t xml:space="preserve">Attendance at the </w:t>
      </w:r>
      <w:smartTag w:uri="urn:schemas-microsoft-com:office:smarttags" w:element="stockticker">
        <w:r>
          <w:rPr>
            <w:rFonts w:ascii="Times New Roman" w:hAnsi="Times New Roman" w:cs="Times New Roman"/>
            <w:sz w:val="24"/>
            <w:szCs w:val="24"/>
          </w:rPr>
          <w:t>AGM</w:t>
        </w:r>
      </w:smartTag>
      <w:r>
        <w:rPr>
          <w:rFonts w:ascii="Times New Roman" w:hAnsi="Times New Roman" w:cs="Times New Roman"/>
          <w:sz w:val="24"/>
          <w:szCs w:val="24"/>
        </w:rPr>
        <w:t xml:space="preserve"> and Drinks Reception is free of charge. </w:t>
      </w:r>
      <w:r>
        <w:rPr>
          <w:rFonts w:ascii="Times New Roman" w:hAnsi="Times New Roman" w:cs="Times New Roman"/>
          <w:b/>
          <w:bCs/>
          <w:sz w:val="24"/>
          <w:szCs w:val="24"/>
        </w:rPr>
        <w:t>There is charge of £50 per head for the Dinner.</w:t>
      </w:r>
      <w:r>
        <w:rPr>
          <w:rFonts w:ascii="Times New Roman" w:hAnsi="Times New Roman" w:cs="Times New Roman"/>
          <w:sz w:val="24"/>
          <w:szCs w:val="24"/>
        </w:rPr>
        <w:t xml:space="preserve">  Payment should be sent to the Hon. Secretary at the following address: Littleton Chambers, 3 King’s Bench Walk, </w:t>
      </w:r>
      <w:smartTag w:uri="urn:schemas-microsoft-com:office:smarttags" w:element="place">
        <w:smartTag w:uri="urn:schemas-microsoft-com:office:smarttags" w:element="City">
          <w:r>
            <w:rPr>
              <w:rFonts w:ascii="Times New Roman" w:hAnsi="Times New Roman" w:cs="Times New Roman"/>
              <w:sz w:val="24"/>
              <w:szCs w:val="24"/>
            </w:rPr>
            <w:t>Temple</w:t>
          </w:r>
        </w:smartTag>
      </w:smartTag>
      <w:r>
        <w:rPr>
          <w:rFonts w:ascii="Times New Roman" w:hAnsi="Times New Roman" w:cs="Times New Roman"/>
          <w:sz w:val="24"/>
          <w:szCs w:val="24"/>
        </w:rPr>
        <w:t xml:space="preserve">, London EC4Y 7HR </w:t>
      </w:r>
      <w:r>
        <w:rPr>
          <w:rFonts w:ascii="Times New Roman" w:hAnsi="Times New Roman" w:cs="Times New Roman"/>
          <w:sz w:val="24"/>
          <w:szCs w:val="24"/>
          <w:u w:val="single"/>
        </w:rPr>
        <w:t>or</w:t>
      </w:r>
      <w:r>
        <w:rPr>
          <w:rFonts w:ascii="Times New Roman" w:hAnsi="Times New Roman" w:cs="Times New Roman"/>
          <w:sz w:val="24"/>
          <w:szCs w:val="24"/>
        </w:rPr>
        <w:t xml:space="preserve"> by direct transfer using the information on the covering e-mail. </w:t>
      </w:r>
    </w:p>
    <w:p w:rsidR="005B3FE1" w:rsidRDefault="005B3FE1">
      <w:pPr>
        <w:jc w:val="both"/>
        <w:rPr>
          <w:rFonts w:ascii="Times New Roman" w:hAnsi="Times New Roman" w:cs="Times New Roman"/>
          <w:sz w:val="24"/>
          <w:szCs w:val="24"/>
        </w:rPr>
      </w:pPr>
      <w:r>
        <w:rPr>
          <w:rFonts w:ascii="Times New Roman" w:hAnsi="Times New Roman" w:cs="Times New Roman"/>
          <w:sz w:val="24"/>
          <w:szCs w:val="24"/>
        </w:rPr>
        <w:t xml:space="preserve">Further information about the BRLA can be found on its website: </w:t>
      </w:r>
      <w:hyperlink r:id="rId8" w:history="1">
        <w:r>
          <w:rPr>
            <w:rStyle w:val="Hyperlink"/>
            <w:rFonts w:ascii="Times New Roman" w:hAnsi="Times New Roman" w:cs="Times New Roman"/>
            <w:sz w:val="24"/>
            <w:szCs w:val="24"/>
          </w:rPr>
          <w:t>www.thebrla.com</w:t>
        </w:r>
      </w:hyperlink>
    </w:p>
    <w:tbl>
      <w:tblPr>
        <w:tblW w:w="0" w:type="auto"/>
        <w:tblCellSpacing w:w="150" w:type="dxa"/>
        <w:tblCellMar>
          <w:left w:w="0" w:type="dxa"/>
          <w:right w:w="0" w:type="dxa"/>
        </w:tblCellMar>
        <w:tblLook w:val="00A0"/>
      </w:tblPr>
      <w:tblGrid>
        <w:gridCol w:w="9626"/>
      </w:tblGrid>
      <w:tr w:rsidR="005B3FE1" w:rsidRPr="00A12028">
        <w:trPr>
          <w:trHeight w:val="24"/>
          <w:tblCellSpacing w:w="150" w:type="dxa"/>
        </w:trPr>
        <w:tc>
          <w:tcPr>
            <w:tcW w:w="0" w:type="auto"/>
            <w:shd w:val="clear" w:color="auto" w:fill="FFFFFF"/>
          </w:tcPr>
          <w:p w:rsidR="005B3FE1" w:rsidRPr="00A12028" w:rsidRDefault="005B3FE1">
            <w:pPr>
              <w:jc w:val="center"/>
              <w:rPr>
                <w:rFonts w:ascii="Times New Roman" w:hAnsi="Times New Roman" w:cs="Times New Roman"/>
                <w:b/>
                <w:bCs/>
                <w:color w:val="333333"/>
                <w:sz w:val="24"/>
                <w:szCs w:val="24"/>
                <w:u w:val="single"/>
              </w:rPr>
            </w:pPr>
            <w:r w:rsidRPr="00A12028">
              <w:rPr>
                <w:rFonts w:ascii="Times New Roman" w:hAnsi="Times New Roman" w:cs="Times New Roman"/>
                <w:b/>
                <w:bCs/>
                <w:color w:val="333333"/>
                <w:sz w:val="24"/>
                <w:szCs w:val="24"/>
                <w:u w:val="single"/>
              </w:rPr>
              <w:t>Speaker Profile</w:t>
            </w:r>
          </w:p>
        </w:tc>
      </w:tr>
      <w:tr w:rsidR="005B3FE1" w:rsidRPr="00A12028">
        <w:trPr>
          <w:tblCellSpacing w:w="150" w:type="dxa"/>
        </w:trPr>
        <w:tc>
          <w:tcPr>
            <w:tcW w:w="0" w:type="auto"/>
            <w:shd w:val="clear" w:color="auto" w:fill="FFFFFF"/>
          </w:tcPr>
          <w:p w:rsidR="005B3FE1" w:rsidRPr="00A12028" w:rsidRDefault="005B3FE1">
            <w:pPr>
              <w:spacing w:after="300"/>
              <w:jc w:val="both"/>
              <w:rPr>
                <w:rFonts w:ascii="Times New Roman" w:hAnsi="Times New Roman" w:cs="Times New Roman"/>
                <w:sz w:val="24"/>
                <w:szCs w:val="24"/>
              </w:rPr>
            </w:pPr>
            <w:r w:rsidRPr="00A12028">
              <w:rPr>
                <w:rStyle w:val="Strong"/>
                <w:rFonts w:ascii="Times New Roman" w:hAnsi="Times New Roman" w:cs="Times New Roman"/>
                <w:color w:val="C00000"/>
                <w:sz w:val="24"/>
                <w:szCs w:val="24"/>
              </w:rPr>
              <w:t xml:space="preserve">Professor Geoffrey Hosking OBE </w:t>
            </w:r>
            <w:smartTag w:uri="urn:schemas-microsoft-com:office:smarttags" w:element="country-region">
              <w:r w:rsidRPr="00A12028">
                <w:rPr>
                  <w:rStyle w:val="Strong"/>
                  <w:rFonts w:ascii="Times New Roman" w:hAnsi="Times New Roman" w:cs="Times New Roman"/>
                  <w:color w:val="C00000"/>
                  <w:sz w:val="24"/>
                  <w:szCs w:val="24"/>
                </w:rPr>
                <w:t>FBA</w:t>
              </w:r>
            </w:smartTag>
            <w:r w:rsidRPr="00A12028">
              <w:rPr>
                <w:rStyle w:val="Strong"/>
                <w:rFonts w:ascii="Times New Roman" w:hAnsi="Times New Roman" w:cs="Times New Roman"/>
                <w:color w:val="C00000"/>
                <w:sz w:val="24"/>
                <w:szCs w:val="24"/>
              </w:rPr>
              <w:t xml:space="preserve"> FRHistS, </w:t>
            </w:r>
            <w:r w:rsidRPr="00A12028">
              <w:rPr>
                <w:rStyle w:val="Strong"/>
                <w:rFonts w:ascii="Times New Roman" w:hAnsi="Times New Roman" w:cs="Times New Roman"/>
                <w:sz w:val="24"/>
                <w:szCs w:val="24"/>
              </w:rPr>
              <w:t xml:space="preserve">Emeritus Professor of Russian History at </w:t>
            </w:r>
            <w:smartTag w:uri="urn:schemas-microsoft-com:office:smarttags" w:element="country-region">
              <w:smartTag w:uri="urn:schemas-microsoft-com:office:smarttags" w:element="country-region">
                <w:r w:rsidRPr="00A12028">
                  <w:rPr>
                    <w:rStyle w:val="Strong"/>
                    <w:rFonts w:ascii="Times New Roman" w:hAnsi="Times New Roman" w:cs="Times New Roman"/>
                    <w:sz w:val="24"/>
                    <w:szCs w:val="24"/>
                  </w:rPr>
                  <w:t>School</w:t>
                </w:r>
              </w:smartTag>
              <w:r w:rsidRPr="00A12028">
                <w:rPr>
                  <w:rStyle w:val="Strong"/>
                  <w:rFonts w:ascii="Times New Roman" w:hAnsi="Times New Roman" w:cs="Times New Roman"/>
                  <w:sz w:val="24"/>
                  <w:szCs w:val="24"/>
                </w:rPr>
                <w:t xml:space="preserve"> of </w:t>
              </w:r>
              <w:smartTag w:uri="urn:schemas-microsoft-com:office:smarttags" w:element="country-region">
                <w:r w:rsidRPr="00A12028">
                  <w:rPr>
                    <w:rStyle w:val="Strong"/>
                    <w:rFonts w:ascii="Times New Roman" w:hAnsi="Times New Roman" w:cs="Times New Roman"/>
                    <w:sz w:val="24"/>
                    <w:szCs w:val="24"/>
                  </w:rPr>
                  <w:t>Slavonic</w:t>
                </w:r>
              </w:smartTag>
            </w:smartTag>
            <w:r w:rsidRPr="00A12028">
              <w:rPr>
                <w:rStyle w:val="Strong"/>
                <w:rFonts w:ascii="Times New Roman" w:hAnsi="Times New Roman" w:cs="Times New Roman"/>
                <w:sz w:val="24"/>
                <w:szCs w:val="24"/>
              </w:rPr>
              <w:t xml:space="preserve"> and Eastern European Studies (</w:t>
            </w:r>
            <w:smartTag w:uri="urn:schemas-microsoft-com:office:smarttags" w:element="country-region">
              <w:smartTag w:uri="urn:schemas-microsoft-com:office:smarttags" w:element="country-region">
                <w:r w:rsidRPr="00A12028">
                  <w:rPr>
                    <w:rStyle w:val="Strong"/>
                    <w:rFonts w:ascii="Times New Roman" w:hAnsi="Times New Roman" w:cs="Times New Roman"/>
                    <w:sz w:val="24"/>
                    <w:szCs w:val="24"/>
                  </w:rPr>
                  <w:t>University</w:t>
                </w:r>
              </w:smartTag>
              <w:r w:rsidRPr="00A12028">
                <w:rPr>
                  <w:rStyle w:val="Strong"/>
                  <w:rFonts w:ascii="Times New Roman" w:hAnsi="Times New Roman" w:cs="Times New Roman"/>
                  <w:sz w:val="24"/>
                  <w:szCs w:val="24"/>
                </w:rPr>
                <w:t xml:space="preserve"> </w:t>
              </w:r>
              <w:smartTag w:uri="urn:schemas-microsoft-com:office:smarttags" w:element="country-region">
                <w:r w:rsidRPr="00A12028">
                  <w:rPr>
                    <w:rStyle w:val="Strong"/>
                    <w:rFonts w:ascii="Times New Roman" w:hAnsi="Times New Roman" w:cs="Times New Roman"/>
                    <w:sz w:val="24"/>
                    <w:szCs w:val="24"/>
                  </w:rPr>
                  <w:t>College</w:t>
                </w:r>
              </w:smartTag>
            </w:smartTag>
            <w:r w:rsidRPr="00A12028">
              <w:rPr>
                <w:rStyle w:val="Strong"/>
                <w:rFonts w:ascii="Times New Roman" w:hAnsi="Times New Roman" w:cs="Times New Roman"/>
                <w:sz w:val="24"/>
                <w:szCs w:val="24"/>
              </w:rPr>
              <w:t xml:space="preserve"> </w:t>
            </w:r>
            <w:smartTag w:uri="urn:schemas-microsoft-com:office:smarttags" w:element="country-region">
              <w:r w:rsidRPr="00A12028">
                <w:rPr>
                  <w:rStyle w:val="Strong"/>
                  <w:rFonts w:ascii="Times New Roman" w:hAnsi="Times New Roman" w:cs="Times New Roman"/>
                  <w:sz w:val="24"/>
                  <w:szCs w:val="24"/>
                </w:rPr>
                <w:t>London</w:t>
              </w:r>
            </w:smartTag>
            <w:r w:rsidRPr="00A12028">
              <w:rPr>
                <w:rStyle w:val="Strong"/>
                <w:rFonts w:ascii="Times New Roman" w:hAnsi="Times New Roman" w:cs="Times New Roman"/>
                <w:sz w:val="24"/>
                <w:szCs w:val="24"/>
              </w:rPr>
              <w:t>)</w:t>
            </w:r>
            <w:r w:rsidRPr="00A12028">
              <w:rPr>
                <w:rFonts w:ascii="Times New Roman" w:hAnsi="Times New Roman" w:cs="Times New Roman"/>
                <w:color w:val="333333"/>
                <w:sz w:val="24"/>
                <w:szCs w:val="24"/>
              </w:rPr>
              <w:br/>
            </w:r>
            <w:r w:rsidRPr="00A12028">
              <w:rPr>
                <w:rFonts w:ascii="Times New Roman" w:hAnsi="Times New Roman" w:cs="Times New Roman"/>
                <w:color w:val="333333"/>
                <w:sz w:val="24"/>
                <w:szCs w:val="24"/>
              </w:rPr>
              <w:br/>
            </w:r>
            <w:r w:rsidRPr="00A12028">
              <w:rPr>
                <w:rFonts w:ascii="Times New Roman" w:hAnsi="Times New Roman" w:cs="Times New Roman"/>
                <w:sz w:val="24"/>
                <w:szCs w:val="24"/>
              </w:rPr>
              <w:t xml:space="preserve">Professor Hosking first became interested in Russia/the </w:t>
            </w:r>
            <w:smartTag w:uri="urn:schemas-microsoft-com:office:smarttags" w:element="country-region">
              <w:r w:rsidRPr="00A12028">
                <w:rPr>
                  <w:rFonts w:ascii="Times New Roman" w:hAnsi="Times New Roman" w:cs="Times New Roman"/>
                  <w:sz w:val="24"/>
                  <w:szCs w:val="24"/>
                </w:rPr>
                <w:t>USSR</w:t>
              </w:r>
            </w:smartTag>
            <w:r w:rsidRPr="00A12028">
              <w:rPr>
                <w:rFonts w:ascii="Times New Roman" w:hAnsi="Times New Roman" w:cs="Times New Roman"/>
                <w:sz w:val="24"/>
                <w:szCs w:val="24"/>
              </w:rPr>
              <w:t xml:space="preserve"> during the Khrushchev 'thaw', when the 'sputnik' was launched. That was also the time of the first publication of Pasternak's Doctor Zhivago. Professor Hosking studied Russian at </w:t>
            </w:r>
            <w:smartTag w:uri="urn:schemas-microsoft-com:office:smarttags" w:element="country-region">
              <w:r w:rsidRPr="00A12028">
                <w:rPr>
                  <w:rFonts w:ascii="Times New Roman" w:hAnsi="Times New Roman" w:cs="Times New Roman"/>
                  <w:sz w:val="24"/>
                  <w:szCs w:val="24"/>
                </w:rPr>
                <w:t>Cambridge</w:t>
              </w:r>
            </w:smartTag>
            <w:r w:rsidRPr="00A12028">
              <w:rPr>
                <w:rFonts w:ascii="Times New Roman" w:hAnsi="Times New Roman" w:cs="Times New Roman"/>
                <w:sz w:val="24"/>
                <w:szCs w:val="24"/>
              </w:rPr>
              <w:t xml:space="preserve">, and then Russian history at </w:t>
            </w:r>
            <w:smartTag w:uri="urn:schemas-microsoft-com:office:smarttags" w:element="country-region">
              <w:smartTag w:uri="urn:schemas-microsoft-com:office:smarttags" w:element="country-region">
                <w:r w:rsidRPr="00A12028">
                  <w:rPr>
                    <w:rFonts w:ascii="Times New Roman" w:hAnsi="Times New Roman" w:cs="Times New Roman"/>
                    <w:sz w:val="24"/>
                    <w:szCs w:val="24"/>
                  </w:rPr>
                  <w:t>Moscow</w:t>
                </w:r>
              </w:smartTag>
              <w:r w:rsidRPr="00A12028">
                <w:rPr>
                  <w:rFonts w:ascii="Times New Roman" w:hAnsi="Times New Roman" w:cs="Times New Roman"/>
                  <w:sz w:val="24"/>
                  <w:szCs w:val="24"/>
                </w:rPr>
                <w:t xml:space="preserve"> </w:t>
              </w:r>
              <w:smartTag w:uri="urn:schemas-microsoft-com:office:smarttags" w:element="country-region">
                <w:r w:rsidRPr="00A12028">
                  <w:rPr>
                    <w:rFonts w:ascii="Times New Roman" w:hAnsi="Times New Roman" w:cs="Times New Roman"/>
                    <w:sz w:val="24"/>
                    <w:szCs w:val="24"/>
                  </w:rPr>
                  <w:t>State</w:t>
                </w:r>
              </w:smartTag>
              <w:r w:rsidRPr="00A12028">
                <w:rPr>
                  <w:rFonts w:ascii="Times New Roman" w:hAnsi="Times New Roman" w:cs="Times New Roman"/>
                  <w:sz w:val="24"/>
                  <w:szCs w:val="24"/>
                </w:rPr>
                <w:t xml:space="preserve"> </w:t>
              </w:r>
              <w:smartTag w:uri="urn:schemas-microsoft-com:office:smarttags" w:element="country-region">
                <w:r w:rsidRPr="00A12028">
                  <w:rPr>
                    <w:rFonts w:ascii="Times New Roman" w:hAnsi="Times New Roman" w:cs="Times New Roman"/>
                    <w:sz w:val="24"/>
                    <w:szCs w:val="24"/>
                  </w:rPr>
                  <w:t>University</w:t>
                </w:r>
              </w:smartTag>
            </w:smartTag>
            <w:r w:rsidRPr="00A12028">
              <w:rPr>
                <w:rFonts w:ascii="Times New Roman" w:hAnsi="Times New Roman" w:cs="Times New Roman"/>
                <w:sz w:val="24"/>
                <w:szCs w:val="24"/>
              </w:rPr>
              <w:t xml:space="preserve"> and European History at </w:t>
            </w:r>
            <w:smartTag w:uri="urn:schemas-microsoft-com:office:smarttags" w:element="country-region">
              <w:r w:rsidRPr="00A12028">
                <w:rPr>
                  <w:rFonts w:ascii="Times New Roman" w:hAnsi="Times New Roman" w:cs="Times New Roman"/>
                  <w:sz w:val="24"/>
                  <w:szCs w:val="24"/>
                </w:rPr>
                <w:t>Oxford</w:t>
              </w:r>
            </w:smartTag>
            <w:r w:rsidRPr="00A12028">
              <w:rPr>
                <w:rFonts w:ascii="Times New Roman" w:hAnsi="Times New Roman" w:cs="Times New Roman"/>
                <w:sz w:val="24"/>
                <w:szCs w:val="24"/>
              </w:rPr>
              <w:t xml:space="preserve">, before getting his first appointment at the </w:t>
            </w:r>
            <w:smartTag w:uri="urn:schemas-microsoft-com:office:smarttags" w:element="country-region">
              <w:smartTag w:uri="urn:schemas-microsoft-com:office:smarttags" w:element="country-region">
                <w:r w:rsidRPr="00A12028">
                  <w:rPr>
                    <w:rFonts w:ascii="Times New Roman" w:hAnsi="Times New Roman" w:cs="Times New Roman"/>
                    <w:sz w:val="24"/>
                    <w:szCs w:val="24"/>
                  </w:rPr>
                  <w:t>University</w:t>
                </w:r>
              </w:smartTag>
              <w:r w:rsidRPr="00A12028">
                <w:rPr>
                  <w:rFonts w:ascii="Times New Roman" w:hAnsi="Times New Roman" w:cs="Times New Roman"/>
                  <w:sz w:val="24"/>
                  <w:szCs w:val="24"/>
                </w:rPr>
                <w:t xml:space="preserve"> of </w:t>
              </w:r>
              <w:smartTag w:uri="urn:schemas-microsoft-com:office:smarttags" w:element="country-region">
                <w:r w:rsidRPr="00A12028">
                  <w:rPr>
                    <w:rFonts w:ascii="Times New Roman" w:hAnsi="Times New Roman" w:cs="Times New Roman"/>
                    <w:sz w:val="24"/>
                    <w:szCs w:val="24"/>
                  </w:rPr>
                  <w:t>Essex</w:t>
                </w:r>
              </w:smartTag>
            </w:smartTag>
            <w:r w:rsidRPr="00A12028">
              <w:rPr>
                <w:rFonts w:ascii="Times New Roman" w:hAnsi="Times New Roman" w:cs="Times New Roman"/>
                <w:sz w:val="24"/>
                <w:szCs w:val="24"/>
              </w:rPr>
              <w:t xml:space="preserve"> in 1966. He taught also at the Universities of Cologne and Wisconsin-Madison before coming to SSEES as Professor of Russian History in 1984.  </w:t>
            </w:r>
          </w:p>
          <w:p w:rsidR="005B3FE1" w:rsidRPr="00A12028" w:rsidRDefault="005B3FE1">
            <w:pPr>
              <w:spacing w:after="300"/>
              <w:jc w:val="both"/>
              <w:rPr>
                <w:rFonts w:ascii="Times New Roman" w:hAnsi="Times New Roman" w:cs="Times New Roman"/>
                <w:b/>
                <w:bCs/>
                <w:color w:val="C00000"/>
                <w:sz w:val="24"/>
                <w:szCs w:val="24"/>
              </w:rPr>
            </w:pPr>
            <w:r w:rsidRPr="00A12028">
              <w:rPr>
                <w:rFonts w:ascii="Times New Roman" w:hAnsi="Times New Roman" w:cs="Times New Roman"/>
                <w:sz w:val="24"/>
                <w:szCs w:val="24"/>
              </w:rPr>
              <w:t xml:space="preserve">Starting with his first book in 1973, which was about the State Duma, Professor Hosking has written numerous books on </w:t>
            </w:r>
            <w:smartTag w:uri="urn:schemas-microsoft-com:office:smarttags" w:element="country-region">
              <w:r w:rsidRPr="00A12028">
                <w:rPr>
                  <w:rFonts w:ascii="Times New Roman" w:hAnsi="Times New Roman" w:cs="Times New Roman"/>
                  <w:sz w:val="24"/>
                  <w:szCs w:val="24"/>
                </w:rPr>
                <w:t>Russia</w:t>
              </w:r>
            </w:smartTag>
            <w:r w:rsidRPr="00A12028">
              <w:rPr>
                <w:rFonts w:ascii="Times New Roman" w:hAnsi="Times New Roman" w:cs="Times New Roman"/>
                <w:sz w:val="24"/>
                <w:szCs w:val="24"/>
              </w:rPr>
              <w:t xml:space="preserve"> and the </w:t>
            </w:r>
            <w:smartTag w:uri="urn:schemas-microsoft-com:office:smarttags" w:element="country-region">
              <w:r w:rsidRPr="00A12028">
                <w:rPr>
                  <w:rFonts w:ascii="Times New Roman" w:hAnsi="Times New Roman" w:cs="Times New Roman"/>
                  <w:sz w:val="24"/>
                  <w:szCs w:val="24"/>
                </w:rPr>
                <w:t>Soviet Union</w:t>
              </w:r>
            </w:smartTag>
            <w:r w:rsidRPr="00A12028">
              <w:rPr>
                <w:rFonts w:ascii="Times New Roman" w:hAnsi="Times New Roman" w:cs="Times New Roman"/>
                <w:sz w:val="24"/>
                <w:szCs w:val="24"/>
              </w:rPr>
              <w:t xml:space="preserve">.  In recent years Professor Hosking has focussed increasingly on the question of trust as a social phenomenon, prompted partly by the fate of Russian society and the economy after the end of the </w:t>
            </w:r>
            <w:smartTag w:uri="urn:schemas-microsoft-com:office:smarttags" w:element="country-region">
              <w:r w:rsidRPr="00A12028">
                <w:rPr>
                  <w:rFonts w:ascii="Times New Roman" w:hAnsi="Times New Roman" w:cs="Times New Roman"/>
                  <w:sz w:val="24"/>
                  <w:szCs w:val="24"/>
                </w:rPr>
                <w:t>Soviet Union</w:t>
              </w:r>
            </w:smartTag>
            <w:r w:rsidRPr="00A12028">
              <w:rPr>
                <w:rFonts w:ascii="Times New Roman" w:hAnsi="Times New Roman" w:cs="Times New Roman"/>
                <w:sz w:val="24"/>
                <w:szCs w:val="24"/>
              </w:rPr>
              <w:t xml:space="preserve">. It seemed that western politicians and economists were assuming that one could simply graft western economic institutions on to </w:t>
            </w:r>
            <w:smartTag w:uri="urn:schemas-microsoft-com:office:smarttags" w:element="country-region">
              <w:r w:rsidRPr="00A12028">
                <w:rPr>
                  <w:rFonts w:ascii="Times New Roman" w:hAnsi="Times New Roman" w:cs="Times New Roman"/>
                  <w:sz w:val="24"/>
                  <w:szCs w:val="24"/>
                </w:rPr>
                <w:t>Russia</w:t>
              </w:r>
            </w:smartTag>
            <w:r w:rsidRPr="00A12028">
              <w:rPr>
                <w:rFonts w:ascii="Times New Roman" w:hAnsi="Times New Roman" w:cs="Times New Roman"/>
                <w:sz w:val="24"/>
                <w:szCs w:val="24"/>
              </w:rPr>
              <w:t xml:space="preserve"> and they would automatically function. But economic institutions - banks, insurance companies, stock exchanges and so on - depend on social trust which cannot be created overnight. So he started asking himself what structures of trust actually existed in Russian/Soviet society, and then to ask more general questions about the operation of trust in any society, one of the principal concerns of contemporary sociology.  In 2014, his boo</w:t>
            </w:r>
            <w:r>
              <w:rPr>
                <w:rFonts w:ascii="Times New Roman" w:hAnsi="Times New Roman" w:cs="Times New Roman"/>
                <w:sz w:val="24"/>
                <w:szCs w:val="24"/>
              </w:rPr>
              <w:t>k</w:t>
            </w:r>
            <w:r w:rsidRPr="00A12028">
              <w:rPr>
                <w:rFonts w:ascii="Times New Roman" w:hAnsi="Times New Roman" w:cs="Times New Roman"/>
                <w:sz w:val="24"/>
                <w:szCs w:val="24"/>
              </w:rPr>
              <w:t xml:space="preserve"> "Trust: A History" (OUP) was published.  He has come to the conclusion that historians are too fixated on power and conflict, and that we need to say more about trust and social solidarity. Doing so should also enable us better to explain distrust and social disharmony.</w:t>
            </w:r>
          </w:p>
        </w:tc>
      </w:tr>
    </w:tbl>
    <w:p w:rsidR="005B3FE1" w:rsidRDefault="005B3FE1">
      <w:pPr>
        <w:jc w:val="both"/>
        <w:rPr>
          <w:rFonts w:ascii="Times New Roman" w:hAnsi="Times New Roman" w:cs="Times New Roman"/>
          <w:sz w:val="24"/>
          <w:szCs w:val="24"/>
        </w:rPr>
      </w:pPr>
    </w:p>
    <w:sectPr w:rsidR="005B3FE1" w:rsidSect="00EB677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FE1" w:rsidRDefault="005B3FE1">
      <w:pPr>
        <w:spacing w:after="0" w:line="240" w:lineRule="auto"/>
      </w:pPr>
      <w:r>
        <w:separator/>
      </w:r>
    </w:p>
  </w:endnote>
  <w:endnote w:type="continuationSeparator" w:id="0">
    <w:p w:rsidR="005B3FE1" w:rsidRDefault="005B3F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FE1" w:rsidRDefault="005B3F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FE1" w:rsidRDefault="005B3FE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FE1" w:rsidRDefault="005B3F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FE1" w:rsidRDefault="005B3FE1">
      <w:pPr>
        <w:spacing w:after="0" w:line="240" w:lineRule="auto"/>
      </w:pPr>
      <w:r>
        <w:separator/>
      </w:r>
    </w:p>
  </w:footnote>
  <w:footnote w:type="continuationSeparator" w:id="0">
    <w:p w:rsidR="005B3FE1" w:rsidRDefault="005B3F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FE1" w:rsidRDefault="005B3F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FE1" w:rsidRDefault="005B3FE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FE1" w:rsidRDefault="005B3F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5739E"/>
    <w:multiLevelType w:val="hybridMultilevel"/>
    <w:tmpl w:val="955EBF40"/>
    <w:lvl w:ilvl="0" w:tplc="2D2AF22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7320578E"/>
    <w:multiLevelType w:val="hybridMultilevel"/>
    <w:tmpl w:val="C910EC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371B"/>
    <w:rsid w:val="001454BC"/>
    <w:rsid w:val="003C26D6"/>
    <w:rsid w:val="0053371B"/>
    <w:rsid w:val="005B3FE1"/>
    <w:rsid w:val="00A12028"/>
    <w:rsid w:val="00A24D59"/>
    <w:rsid w:val="00EB677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date"/>
  <w:smartTagType w:namespaceuri="urn:schemas-microsoft-com:office:smarttags" w:name="stocktick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77B"/>
    <w:pPr>
      <w:spacing w:after="200" w:line="276" w:lineRule="auto"/>
    </w:pPr>
    <w:rPr>
      <w:rFonts w:cs="Calibri"/>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EB677B"/>
    <w:rPr>
      <w:i/>
      <w:iCs/>
    </w:rPr>
  </w:style>
  <w:style w:type="paragraph" w:styleId="ListParagraph">
    <w:name w:val="List Paragraph"/>
    <w:basedOn w:val="Normal"/>
    <w:uiPriority w:val="99"/>
    <w:qFormat/>
    <w:rsid w:val="00EB677B"/>
    <w:pPr>
      <w:ind w:left="720"/>
      <w:contextualSpacing/>
    </w:pPr>
  </w:style>
  <w:style w:type="character" w:styleId="Hyperlink">
    <w:name w:val="Hyperlink"/>
    <w:basedOn w:val="DefaultParagraphFont"/>
    <w:uiPriority w:val="99"/>
    <w:rsid w:val="00EB677B"/>
    <w:rPr>
      <w:color w:val="0000FF"/>
      <w:u w:val="single"/>
    </w:rPr>
  </w:style>
  <w:style w:type="character" w:styleId="Strong">
    <w:name w:val="Strong"/>
    <w:basedOn w:val="DefaultParagraphFont"/>
    <w:uiPriority w:val="99"/>
    <w:qFormat/>
    <w:rsid w:val="00EB677B"/>
    <w:rPr>
      <w:b/>
      <w:bCs/>
    </w:rPr>
  </w:style>
  <w:style w:type="paragraph" w:styleId="Header">
    <w:name w:val="header"/>
    <w:basedOn w:val="Normal"/>
    <w:link w:val="HeaderChar"/>
    <w:uiPriority w:val="99"/>
    <w:rsid w:val="00EB6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677B"/>
  </w:style>
  <w:style w:type="paragraph" w:styleId="Footer">
    <w:name w:val="footer"/>
    <w:basedOn w:val="Normal"/>
    <w:link w:val="FooterChar"/>
    <w:uiPriority w:val="99"/>
    <w:rsid w:val="00EB6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677B"/>
  </w:style>
</w:styles>
</file>

<file path=word/webSettings.xml><?xml version="1.0" encoding="utf-8"?>
<w:webSettings xmlns:r="http://schemas.openxmlformats.org/officeDocument/2006/relationships" xmlns:w="http://schemas.openxmlformats.org/wordprocessingml/2006/main">
  <w:divs>
    <w:div w:id="735709286">
      <w:marLeft w:val="0"/>
      <w:marRight w:val="0"/>
      <w:marTop w:val="0"/>
      <w:marBottom w:val="0"/>
      <w:divBdr>
        <w:top w:val="none" w:sz="0" w:space="0" w:color="auto"/>
        <w:left w:val="none" w:sz="0" w:space="0" w:color="auto"/>
        <w:bottom w:val="none" w:sz="0" w:space="0" w:color="auto"/>
        <w:right w:val="none" w:sz="0" w:space="0" w:color="auto"/>
      </w:divBdr>
    </w:div>
    <w:div w:id="7357092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brla.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572</Words>
  <Characters>3262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39083950.04</dc:title>
  <dc:subject/>
  <dc:creator>Rupert D'Cruz</dc:creator>
  <cp:keywords/>
  <dc:description>SELP/39083950.04</dc:description>
  <cp:lastModifiedBy>VICTORIA</cp:lastModifiedBy>
  <cp:revision>2</cp:revision>
  <dcterms:created xsi:type="dcterms:W3CDTF">2015-05-29T22:30:00Z</dcterms:created>
  <dcterms:modified xsi:type="dcterms:W3CDTF">2015-05-29T22:30:00Z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umber">
    <vt:lpwstr>39083950.04</vt:lpwstr>
  </property>
  <property fmtid="{D5CDD505-2E9C-101B-9397-08002B2CF9AE}" pid="3" name="Client/Matter">
    <vt:lpwstr>PERSONAL.SELP</vt:lpwstr>
  </property>
  <property fmtid="{D5CDD505-2E9C-101B-9397-08002B2CF9AE}" pid="4" name="OurRef">
    <vt:lpwstr>SELP</vt:lpwstr>
  </property>
</Properties>
</file>